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23 липня 2026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00" w:line="256" w:lineRule="auto"/>
        <w:ind w:left="283.46456692913375" w:right="-419.5275590551165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A">
      <w:pPr>
        <w:widowControl w:val="0"/>
        <w:spacing w:after="200" w:line="256" w:lineRule="auto"/>
        <w:ind w:left="283.46456692913375" w:right="-419.5275590551165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послуг  з проведення офлайн-тренінгу  за темою  «Управління ризиками своєї справи»  </w:t>
      </w:r>
    </w:p>
    <w:p w:rsidR="00000000" w:rsidDel="00000000" w:rsidP="00000000" w:rsidRDefault="00000000" w:rsidRPr="00000000" w14:paraId="0000000B">
      <w:pPr>
        <w:widowControl w:val="0"/>
        <w:spacing w:after="200" w:line="256" w:lineRule="auto"/>
        <w:ind w:left="283.46456692913375" w:right="-419.5275590551165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від Благодійного Фонду “Право на Захист”</w:t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g8zz7esitr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Благодійна організація «БЛАГОДІЙНИЙ ФОНД «ПРАВО НА ЗАХИСТ» (далі – Фонд) оголошує тендер для закупівлі послуг з проведення офлайн-тренінгу за темою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«Управління ризиками своєї справи»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м. Чернігів Чернігівської області.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00kb66ry8sg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тренінг офлайн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м. Чернігів</w:t>
      </w:r>
    </w:p>
    <w:p w:rsidR="00000000" w:rsidDel="00000000" w:rsidP="00000000" w:rsidRDefault="00000000" w:rsidRPr="00000000" w14:paraId="00000010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b21bnawaobi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Дати  надання послуг (можуть бути змінені за погодженням сторін):</w:t>
      </w:r>
    </w:p>
    <w:p w:rsidR="00000000" w:rsidDel="00000000" w:rsidP="00000000" w:rsidRDefault="00000000" w:rsidRPr="00000000" w14:paraId="00000011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o11o6cz0nf9u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офлайн-тренінг - 24.10.2026</w:t>
      </w:r>
    </w:p>
    <w:p w:rsidR="00000000" w:rsidDel="00000000" w:rsidP="00000000" w:rsidRDefault="00000000" w:rsidRPr="00000000" w14:paraId="00000012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Чернігівська  область 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59" w:lineRule="auto"/>
        <w:ind w:left="283.46456692913375" w:right="-419.5275590551165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5">
      <w:pPr>
        <w:widowControl w:val="0"/>
        <w:spacing w:line="259" w:lineRule="auto"/>
        <w:ind w:left="283.46456692913375" w:right="-419.527559055116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Послуга складається з 1 компоненту: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spacing w:line="259" w:lineRule="auto"/>
        <w:ind w:left="283.46456692913375" w:right="-419.527559055116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тренінгу за темою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“Управління ризиками своєї справи”.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left="283.46456692913375" w:right="-419.527559055116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1. Опис компоненту «Проведення тренінгу за темою «Управління ризиками своєї справи»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надати учасникам теоретичні знання, практичні інструменти та приклади з управління ризиками в бізнесі, розглянути типові ризики, з якими стикаються підприємці в умовах нестабільності.</w:t>
      </w:r>
    </w:p>
    <w:p w:rsidR="00000000" w:rsidDel="00000000" w:rsidP="00000000" w:rsidRDefault="00000000" w:rsidRPr="00000000" w14:paraId="0000001A">
      <w:pPr>
        <w:widowControl w:val="0"/>
        <w:spacing w:line="259" w:lineRule="auto"/>
        <w:ind w:left="283.46456692913375" w:right="-419.527559055116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10"/>
        <w:gridCol w:w="5475"/>
        <w:tblGridChange w:id="0">
          <w:tblGrid>
            <w:gridCol w:w="5010"/>
            <w:gridCol w:w="5475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widowControl w:val="0"/>
              <w:spacing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after="160"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Загальна тривалість тренінгу</w:t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after="160"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 години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after="160"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учасників в групі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after="160" w:line="259" w:lineRule="auto"/>
              <w:ind w:left="283.46456692913375" w:right="-419.5275590551165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259" w:lineRule="auto"/>
              <w:ind w:left="283.46456692913375" w:right="-419.5275590551165" w:firstLine="0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всього 4,5 годин</w:t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7">
      <w:pPr>
        <w:widowControl w:val="0"/>
        <w:spacing w:before="80" w:line="259.2000000000001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ознайомити учасників тренінгу з поняттям управління ризиками в бізнесі, навчити ідентифікувати, оцінювати та прогнозувати ризики, а також розробляти ефективні стратегії реагування й мінімізації їхнього впливу.</w:t>
      </w:r>
    </w:p>
    <w:p w:rsidR="00000000" w:rsidDel="00000000" w:rsidP="00000000" w:rsidRDefault="00000000" w:rsidRPr="00000000" w14:paraId="00000028">
      <w:pPr>
        <w:widowControl w:val="0"/>
        <w:spacing w:before="80" w:line="259.2000000000001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розуміють, що таке управління ризиками, вміють ідентифікувати й оцінити потенційні ризики для їх бізнесу, оцінювати їх ймовірність та вплив та мають попередній план реагування на ризики.</w:t>
      </w:r>
    </w:p>
    <w:p w:rsidR="00000000" w:rsidDel="00000000" w:rsidP="00000000" w:rsidRDefault="00000000" w:rsidRPr="00000000" w14:paraId="00000029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5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експертиза з управління ризиками в бізнесі;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5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у сфері проведення бізнес-тренінгів;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5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ведення бізнесу/управління проєктами та командами;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5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співпраці з благодійними фондами або соціальними проєктами.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3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3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3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прописати таймінг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3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підготувати презентацію або інші інструменти візуалізації для проведення  тренінгу;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left="283.46456692913375" w:right="-419.5275590551165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ldzbketebj3n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Умови співпраці</w:t>
      </w:r>
    </w:p>
    <w:p w:rsidR="00000000" w:rsidDel="00000000" w:rsidP="00000000" w:rsidRDefault="00000000" w:rsidRPr="00000000" w14:paraId="00000036">
      <w:pPr>
        <w:widowControl w:val="0"/>
        <w:spacing w:line="256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роботи.</w:t>
      </w:r>
    </w:p>
    <w:p w:rsidR="00000000" w:rsidDel="00000000" w:rsidP="00000000" w:rsidRDefault="00000000" w:rsidRPr="00000000" w14:paraId="00000037">
      <w:pPr>
        <w:widowControl w:val="0"/>
        <w:spacing w:line="256" w:lineRule="auto"/>
        <w:ind w:left="283.46456692913375" w:right="-419.5275590551165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</w:t>
      </w:r>
    </w:p>
    <w:p w:rsidR="00000000" w:rsidDel="00000000" w:rsidP="00000000" w:rsidRDefault="00000000" w:rsidRPr="00000000" w14:paraId="00000038">
      <w:pPr>
        <w:widowControl w:val="0"/>
        <w:spacing w:line="276" w:lineRule="auto"/>
        <w:ind w:left="283.46456692913375" w:right="-419.5275590551165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39">
      <w:pPr>
        <w:widowControl w:val="0"/>
        <w:spacing w:line="276" w:lineRule="auto"/>
        <w:ind w:left="283.46456692913375" w:right="-419.5275590551165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3A">
      <w:pPr>
        <w:widowControl w:val="0"/>
        <w:spacing w:line="276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контактну інформацію організації/ тренера(ів);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1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1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1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цінову пропозицію, в якій просимо зазначити загальну вартість тренінгу, включаючи всі додаткові витрати (роздаткові матеріали, проживання, харчування, проїзд та ін),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освіту;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line="259" w:lineRule="auto"/>
        <w:ind w:left="283.46456692913375" w:right="-419.5275590551165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організації/ФОП (виписка, витяг) для укладання договору..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56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4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кваліфікація та компетенція тренера;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4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проведення подібних тренінгів, на зазначену тематику зокрема;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4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результати співбесіди;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720" w:right="-419.527559055116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фінансова складова.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56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56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4B">
      <w:pPr>
        <w:widowControl w:val="0"/>
        <w:spacing w:after="200" w:line="276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715"/>
        <w:gridCol w:w="5250"/>
        <w:gridCol w:w="1440"/>
        <w:gridCol w:w="105"/>
        <w:tblGridChange w:id="0">
          <w:tblGrid>
            <w:gridCol w:w="435"/>
            <w:gridCol w:w="2715"/>
            <w:gridCol w:w="5250"/>
            <w:gridCol w:w="1440"/>
            <w:gridCol w:w="1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Максимальна кількість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Компетенції та кваліфікації учасників (резюме із зазначенням досвіду проведення тренінгів за даною темою)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 -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років, включаючи досвід проведення тренінгів на зазначену тему.</w:t>
              <w:br w:type="textWrapping"/>
              <w:br w:type="textWrapping"/>
              <w:t xml:space="preserve">12 балів -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роки, включаючи досвід проведення тренінгів на зазначену тему.</w:t>
              <w:br w:type="textWrapping"/>
              <w:br w:type="textWrapping"/>
              <w:t xml:space="preserve">5 балів -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 -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15 балів -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spacing w:after="200" w:line="25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160" w:line="259" w:lineRule="auto"/>
        <w:ind w:left="283.46456692913375" w:right="-419.5275590551165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2tqgmqw0da9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283.46456692913375" w:right="-419.527559055116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850.3937007874016" w:right="1417.20472440944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