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00E" w:rsidRDefault="00DB6FF1" w:rsidP="00025200">
      <w:pPr>
        <w:jc w:val="center"/>
        <w:rPr>
          <w:b/>
          <w:bCs/>
          <w:sz w:val="22"/>
          <w:szCs w:val="22"/>
          <w:lang w:val="ru-RU"/>
        </w:rPr>
      </w:pPr>
      <w:r w:rsidRPr="00626DD0">
        <w:rPr>
          <w:b/>
          <w:bCs/>
          <w:sz w:val="22"/>
          <w:szCs w:val="22"/>
          <w:lang w:val="ru-RU"/>
        </w:rPr>
        <w:t>ТЕХНІЧНЕ ЗАВДАННЯ</w:t>
      </w:r>
      <w:r w:rsidRPr="00626DD0">
        <w:rPr>
          <w:b/>
          <w:bCs/>
          <w:sz w:val="22"/>
          <w:szCs w:val="22"/>
          <w:lang w:val="ru-RU"/>
        </w:rPr>
        <w:br/>
        <w:t xml:space="preserve">на закупівлю послуг з проведення дводенного навчально-практичного воркшопу з планування, модерації та фасилітації публічних обговорень </w:t>
      </w:r>
      <w:r w:rsidR="00273022">
        <w:rPr>
          <w:b/>
          <w:bCs/>
          <w:sz w:val="22"/>
          <w:szCs w:val="22"/>
          <w:lang w:val="ru-RU"/>
        </w:rPr>
        <w:t>16-17.06.2026 р. м.Київ.</w:t>
      </w:r>
    </w:p>
    <w:p w:rsidR="00025200" w:rsidRPr="00626DD0" w:rsidRDefault="00025200" w:rsidP="00025200">
      <w:pPr>
        <w:jc w:val="center"/>
        <w:rPr>
          <w:sz w:val="22"/>
          <w:szCs w:val="22"/>
          <w:lang w:val="ru-RU"/>
        </w:rPr>
      </w:pPr>
    </w:p>
    <w:p w:rsidR="0044200E" w:rsidRPr="00626DD0" w:rsidRDefault="00DB6FF1" w:rsidP="00626DD0">
      <w:pPr>
        <w:rPr>
          <w:sz w:val="22"/>
          <w:szCs w:val="22"/>
          <w:lang w:val="ru-RU"/>
        </w:rPr>
      </w:pPr>
      <w:r w:rsidRPr="00626DD0">
        <w:rPr>
          <w:b/>
          <w:bCs/>
          <w:sz w:val="22"/>
          <w:szCs w:val="22"/>
          <w:lang w:val="ru-RU"/>
        </w:rPr>
        <w:t>1. Загальна інформація</w:t>
      </w:r>
    </w:p>
    <w:p w:rsidR="0044200E" w:rsidRPr="00626DD0" w:rsidRDefault="00DB6FF1" w:rsidP="00626DD0">
      <w:pPr>
        <w:rPr>
          <w:sz w:val="22"/>
          <w:szCs w:val="22"/>
          <w:lang w:val="ru-RU"/>
        </w:rPr>
      </w:pPr>
      <w:r w:rsidRPr="00626DD0">
        <w:rPr>
          <w:b/>
          <w:bCs/>
          <w:sz w:val="22"/>
          <w:szCs w:val="22"/>
          <w:lang w:val="ru-RU"/>
        </w:rPr>
        <w:t xml:space="preserve">Предмет закупівлі: послуги з проведення дводенного офлайн-воркшопу </w:t>
      </w:r>
      <w:r w:rsidRPr="00626DD0">
        <w:rPr>
          <w:sz w:val="22"/>
          <w:szCs w:val="22"/>
          <w:lang w:val="ru-RU"/>
        </w:rPr>
        <w:t xml:space="preserve">для фахівців та фахівчинь, які працюють із публічними дискусіями, комунікаційними процесами та організацією публічних заходів. Очікується, що Виконавець забезпечить інтерактивний навчальний формат із практичними вправами, груповою роботою, обговоренням кейсів та наданням прикладних рекомендацій учасникам. </w:t>
      </w:r>
    </w:p>
    <w:p w:rsidR="0044200E" w:rsidRDefault="00DB6FF1" w:rsidP="00626DD0">
      <w:pPr>
        <w:rPr>
          <w:b/>
          <w:bCs/>
          <w:sz w:val="22"/>
          <w:szCs w:val="22"/>
        </w:rPr>
      </w:pPr>
      <w:r>
        <w:rPr>
          <w:b/>
          <w:bCs/>
          <w:sz w:val="22"/>
          <w:szCs w:val="22"/>
        </w:rPr>
        <w:t xml:space="preserve">Тип послуг: </w:t>
      </w:r>
    </w:p>
    <w:p w:rsidR="0044200E" w:rsidRDefault="00DB6FF1" w:rsidP="00626DD0">
      <w:pPr>
        <w:numPr>
          <w:ilvl w:val="0"/>
          <w:numId w:val="13"/>
        </w:numPr>
        <w:spacing w:after="0"/>
        <w:rPr>
          <w:sz w:val="22"/>
          <w:szCs w:val="22"/>
        </w:rPr>
      </w:pPr>
      <w:r>
        <w:rPr>
          <w:sz w:val="22"/>
          <w:szCs w:val="22"/>
        </w:rPr>
        <w:t>розробка навчальної програми;</w:t>
      </w:r>
    </w:p>
    <w:p w:rsidR="0044200E" w:rsidRPr="00626DD0" w:rsidRDefault="00DB6FF1" w:rsidP="00626DD0">
      <w:pPr>
        <w:numPr>
          <w:ilvl w:val="0"/>
          <w:numId w:val="13"/>
        </w:numPr>
        <w:spacing w:after="0"/>
        <w:rPr>
          <w:sz w:val="22"/>
          <w:szCs w:val="22"/>
          <w:lang w:val="ru-RU"/>
        </w:rPr>
      </w:pPr>
      <w:r w:rsidRPr="00626DD0">
        <w:rPr>
          <w:sz w:val="22"/>
          <w:szCs w:val="22"/>
          <w:lang w:val="ru-RU"/>
        </w:rPr>
        <w:t>підготовка навчальних і практичних матеріалів;</w:t>
      </w:r>
    </w:p>
    <w:p w:rsidR="0044200E" w:rsidRPr="00626DD0" w:rsidRDefault="00DB6FF1" w:rsidP="00626DD0">
      <w:pPr>
        <w:numPr>
          <w:ilvl w:val="0"/>
          <w:numId w:val="13"/>
        </w:numPr>
        <w:spacing w:after="0"/>
        <w:rPr>
          <w:sz w:val="22"/>
          <w:szCs w:val="22"/>
          <w:lang w:val="ru-RU"/>
        </w:rPr>
      </w:pPr>
      <w:r w:rsidRPr="00626DD0">
        <w:rPr>
          <w:sz w:val="22"/>
          <w:szCs w:val="22"/>
          <w:lang w:val="ru-RU"/>
        </w:rPr>
        <w:t>проведення дводенного офлайн</w:t>
      </w:r>
      <w:r w:rsidR="001950AE">
        <w:rPr>
          <w:sz w:val="22"/>
          <w:szCs w:val="22"/>
          <w:lang w:val="ru-RU"/>
        </w:rPr>
        <w:t>-</w:t>
      </w:r>
      <w:r w:rsidRPr="00626DD0">
        <w:rPr>
          <w:sz w:val="22"/>
          <w:szCs w:val="22"/>
          <w:lang w:val="ru-RU"/>
        </w:rPr>
        <w:t>воркшопу в м. Київ;</w:t>
      </w:r>
    </w:p>
    <w:p w:rsidR="0044200E" w:rsidRDefault="00DB6FF1" w:rsidP="00626DD0">
      <w:pPr>
        <w:numPr>
          <w:ilvl w:val="0"/>
          <w:numId w:val="13"/>
        </w:numPr>
        <w:spacing w:after="0"/>
        <w:rPr>
          <w:sz w:val="22"/>
          <w:szCs w:val="22"/>
        </w:rPr>
      </w:pPr>
      <w:r>
        <w:rPr>
          <w:sz w:val="22"/>
          <w:szCs w:val="22"/>
        </w:rPr>
        <w:t>фасилітація практичної роботи учасників;</w:t>
      </w:r>
    </w:p>
    <w:p w:rsidR="0044200E" w:rsidRPr="00626DD0" w:rsidRDefault="00DB6FF1" w:rsidP="00626DD0">
      <w:pPr>
        <w:numPr>
          <w:ilvl w:val="0"/>
          <w:numId w:val="13"/>
        </w:numPr>
        <w:rPr>
          <w:sz w:val="22"/>
          <w:szCs w:val="22"/>
          <w:lang w:val="ru-RU"/>
        </w:rPr>
      </w:pPr>
      <w:r w:rsidRPr="00626DD0">
        <w:rPr>
          <w:sz w:val="22"/>
          <w:szCs w:val="22"/>
          <w:lang w:val="ru-RU"/>
        </w:rPr>
        <w:t>підготовка підсумкових матеріалів за результатами воркшопу.</w:t>
      </w:r>
    </w:p>
    <w:p w:rsidR="0044200E" w:rsidRPr="00626DD0" w:rsidRDefault="00DB6FF1" w:rsidP="00626DD0">
      <w:pPr>
        <w:rPr>
          <w:sz w:val="22"/>
          <w:szCs w:val="22"/>
          <w:lang w:val="ru-RU"/>
        </w:rPr>
      </w:pPr>
      <w:r w:rsidRPr="00626DD0">
        <w:rPr>
          <w:b/>
          <w:bCs/>
          <w:sz w:val="22"/>
          <w:szCs w:val="22"/>
          <w:lang w:val="ru-RU"/>
        </w:rPr>
        <w:t>2. Мета воркшопу</w:t>
      </w:r>
    </w:p>
    <w:p w:rsidR="0044200E" w:rsidRPr="00626DD0" w:rsidRDefault="00DB6FF1" w:rsidP="00626DD0">
      <w:pPr>
        <w:rPr>
          <w:sz w:val="22"/>
          <w:szCs w:val="22"/>
          <w:lang w:val="ru-RU"/>
        </w:rPr>
      </w:pPr>
      <w:r w:rsidRPr="00626DD0">
        <w:rPr>
          <w:sz w:val="22"/>
          <w:szCs w:val="22"/>
          <w:lang w:val="ru-RU"/>
        </w:rPr>
        <w:t>Головна мета воркшопу — посилити спроможність учасників ефективно планувати, модерувати та фасилітувати публічні дискусії в професійному та суспільному контекстах.</w:t>
      </w:r>
      <w:r w:rsidRPr="00626DD0">
        <w:rPr>
          <w:sz w:val="22"/>
          <w:szCs w:val="22"/>
          <w:lang w:val="ru-RU"/>
        </w:rPr>
        <w:br/>
      </w:r>
      <w:r w:rsidRPr="00626DD0">
        <w:rPr>
          <w:sz w:val="22"/>
          <w:szCs w:val="22"/>
          <w:lang w:val="ru-RU"/>
        </w:rPr>
        <w:br/>
        <w:t>За результатами навчального формату учасники повинні:</w:t>
      </w:r>
      <w:r w:rsidRPr="00626DD0">
        <w:rPr>
          <w:sz w:val="22"/>
          <w:szCs w:val="22"/>
          <w:lang w:val="ru-RU"/>
        </w:rPr>
        <w:br/>
        <w:t>• розуміти ключові виклики та можливості публічних дискусій;</w:t>
      </w:r>
      <w:r w:rsidRPr="00626DD0">
        <w:rPr>
          <w:sz w:val="22"/>
          <w:szCs w:val="22"/>
          <w:lang w:val="ru-RU"/>
        </w:rPr>
        <w:br/>
        <w:t>• вміти проєктувати структуру дискусійних заходів;</w:t>
      </w:r>
      <w:r w:rsidRPr="00626DD0">
        <w:rPr>
          <w:sz w:val="22"/>
          <w:szCs w:val="22"/>
          <w:lang w:val="ru-RU"/>
        </w:rPr>
        <w:br/>
        <w:t>• аналізувати конфлікти, напруження та динаміку групових обговорень;</w:t>
      </w:r>
      <w:r w:rsidRPr="00626DD0">
        <w:rPr>
          <w:sz w:val="22"/>
          <w:szCs w:val="22"/>
          <w:lang w:val="ru-RU"/>
        </w:rPr>
        <w:br/>
        <w:t>• управляти живою розмовою та взаємодією між учасниками;</w:t>
      </w:r>
      <w:r w:rsidRPr="00626DD0">
        <w:rPr>
          <w:sz w:val="22"/>
          <w:szCs w:val="22"/>
          <w:lang w:val="ru-RU"/>
        </w:rPr>
        <w:br/>
        <w:t>•застосовувати різні підходи до фасилітації та модерування залежно від контексту аудиторії та тематики.</w:t>
      </w:r>
    </w:p>
    <w:p w:rsidR="0044200E" w:rsidRPr="00626DD0" w:rsidRDefault="00DB6FF1" w:rsidP="00626DD0">
      <w:pPr>
        <w:spacing w:before="240" w:after="240"/>
        <w:rPr>
          <w:sz w:val="22"/>
          <w:szCs w:val="22"/>
          <w:lang w:val="ru-RU"/>
        </w:rPr>
      </w:pPr>
      <w:r w:rsidRPr="00626DD0">
        <w:rPr>
          <w:sz w:val="22"/>
          <w:szCs w:val="22"/>
          <w:lang w:val="ru-RU"/>
        </w:rPr>
        <w:t>Воркшоп має надати учасникам практичні інструменти для:</w:t>
      </w:r>
    </w:p>
    <w:p w:rsidR="0044200E" w:rsidRPr="00626DD0" w:rsidRDefault="00DB6FF1" w:rsidP="00626DD0">
      <w:pPr>
        <w:numPr>
          <w:ilvl w:val="0"/>
          <w:numId w:val="20"/>
        </w:numPr>
        <w:spacing w:before="240" w:after="0"/>
        <w:rPr>
          <w:sz w:val="22"/>
          <w:szCs w:val="22"/>
          <w:lang w:val="ru-RU"/>
        </w:rPr>
      </w:pPr>
      <w:r w:rsidRPr="00626DD0">
        <w:rPr>
          <w:sz w:val="22"/>
          <w:szCs w:val="22"/>
          <w:lang w:val="ru-RU"/>
        </w:rPr>
        <w:t>формування рамки та мети публічної дискусії;</w:t>
      </w:r>
    </w:p>
    <w:p w:rsidR="0044200E" w:rsidRPr="00626DD0" w:rsidRDefault="00DB6FF1" w:rsidP="00626DD0">
      <w:pPr>
        <w:numPr>
          <w:ilvl w:val="0"/>
          <w:numId w:val="20"/>
        </w:numPr>
        <w:spacing w:after="0"/>
        <w:rPr>
          <w:sz w:val="22"/>
          <w:szCs w:val="22"/>
          <w:lang w:val="ru-RU"/>
        </w:rPr>
      </w:pPr>
      <w:r w:rsidRPr="00626DD0">
        <w:rPr>
          <w:sz w:val="22"/>
          <w:szCs w:val="22"/>
          <w:lang w:val="ru-RU"/>
        </w:rPr>
        <w:t>розробки логіки та динаміки обговорення;</w:t>
      </w:r>
    </w:p>
    <w:p w:rsidR="0044200E" w:rsidRPr="00626DD0" w:rsidRDefault="00DB6FF1" w:rsidP="00626DD0">
      <w:pPr>
        <w:numPr>
          <w:ilvl w:val="0"/>
          <w:numId w:val="20"/>
        </w:numPr>
        <w:spacing w:after="0"/>
        <w:rPr>
          <w:sz w:val="22"/>
          <w:szCs w:val="22"/>
          <w:lang w:val="ru-RU"/>
        </w:rPr>
      </w:pPr>
      <w:r w:rsidRPr="00626DD0">
        <w:rPr>
          <w:sz w:val="22"/>
          <w:szCs w:val="22"/>
          <w:lang w:val="ru-RU"/>
        </w:rPr>
        <w:t>добору учасників, ролей, форматів і питань;</w:t>
      </w:r>
    </w:p>
    <w:p w:rsidR="0044200E" w:rsidRPr="00626DD0" w:rsidRDefault="00DB6FF1" w:rsidP="00626DD0">
      <w:pPr>
        <w:numPr>
          <w:ilvl w:val="0"/>
          <w:numId w:val="20"/>
        </w:numPr>
        <w:spacing w:after="0"/>
        <w:rPr>
          <w:sz w:val="22"/>
          <w:szCs w:val="22"/>
          <w:lang w:val="ru-RU"/>
        </w:rPr>
      </w:pPr>
      <w:r w:rsidRPr="00626DD0">
        <w:rPr>
          <w:sz w:val="22"/>
          <w:szCs w:val="22"/>
          <w:lang w:val="ru-RU"/>
        </w:rPr>
        <w:t>роботи з аудиторією як активною частиною дискусії;</w:t>
      </w:r>
    </w:p>
    <w:p w:rsidR="0044200E" w:rsidRPr="00626DD0" w:rsidRDefault="00DB6FF1" w:rsidP="00626DD0">
      <w:pPr>
        <w:numPr>
          <w:ilvl w:val="0"/>
          <w:numId w:val="20"/>
        </w:numPr>
        <w:spacing w:after="0"/>
        <w:rPr>
          <w:sz w:val="22"/>
          <w:szCs w:val="22"/>
          <w:lang w:val="ru-RU"/>
        </w:rPr>
      </w:pPr>
      <w:r w:rsidRPr="00626DD0">
        <w:rPr>
          <w:sz w:val="22"/>
          <w:szCs w:val="22"/>
          <w:lang w:val="ru-RU"/>
        </w:rPr>
        <w:t>утримання балансу між структурою та спонтанністю;</w:t>
      </w:r>
    </w:p>
    <w:p w:rsidR="0044200E" w:rsidRPr="00626DD0" w:rsidRDefault="00DB6FF1" w:rsidP="00626DD0">
      <w:pPr>
        <w:numPr>
          <w:ilvl w:val="0"/>
          <w:numId w:val="20"/>
        </w:numPr>
        <w:spacing w:after="0"/>
        <w:rPr>
          <w:sz w:val="22"/>
          <w:szCs w:val="22"/>
          <w:lang w:val="ru-RU"/>
        </w:rPr>
      </w:pPr>
      <w:r w:rsidRPr="00626DD0">
        <w:rPr>
          <w:sz w:val="22"/>
          <w:szCs w:val="22"/>
          <w:lang w:val="ru-RU"/>
        </w:rPr>
        <w:t>роботи з напругою, конфліктом, владною асиметрією та різницею позицій;</w:t>
      </w:r>
    </w:p>
    <w:p w:rsidR="0044200E" w:rsidRPr="00626DD0" w:rsidRDefault="00DB6FF1" w:rsidP="00626DD0">
      <w:pPr>
        <w:numPr>
          <w:ilvl w:val="0"/>
          <w:numId w:val="20"/>
        </w:numPr>
        <w:spacing w:after="240"/>
        <w:rPr>
          <w:sz w:val="22"/>
          <w:szCs w:val="22"/>
          <w:lang w:val="ru-RU"/>
        </w:rPr>
      </w:pPr>
      <w:r w:rsidRPr="00626DD0">
        <w:rPr>
          <w:sz w:val="22"/>
          <w:szCs w:val="22"/>
          <w:lang w:val="ru-RU"/>
        </w:rPr>
        <w:t>формування змістовного результату дискусії після завершення події.</w:t>
      </w:r>
    </w:p>
    <w:p w:rsidR="0044200E" w:rsidRPr="00626DD0" w:rsidRDefault="00DB6FF1" w:rsidP="00626DD0">
      <w:pPr>
        <w:rPr>
          <w:sz w:val="22"/>
          <w:szCs w:val="22"/>
          <w:lang w:val="ru-RU"/>
        </w:rPr>
      </w:pPr>
      <w:r w:rsidRPr="00626DD0">
        <w:rPr>
          <w:b/>
          <w:bCs/>
          <w:sz w:val="22"/>
          <w:szCs w:val="22"/>
          <w:lang w:val="ru-RU"/>
        </w:rPr>
        <w:t>3. Формат воркшопу</w:t>
      </w:r>
    </w:p>
    <w:p w:rsidR="0044200E" w:rsidRPr="00025200" w:rsidRDefault="00DB6FF1" w:rsidP="00626DD0">
      <w:pPr>
        <w:rPr>
          <w:sz w:val="22"/>
          <w:szCs w:val="22"/>
          <w:lang w:val="ru-RU"/>
        </w:rPr>
      </w:pPr>
      <w:r w:rsidRPr="00025200">
        <w:rPr>
          <w:sz w:val="22"/>
          <w:szCs w:val="22"/>
          <w:lang w:val="ru-RU"/>
        </w:rPr>
        <w:t>• Формат: офлайн</w:t>
      </w:r>
      <w:r w:rsidRPr="00025200">
        <w:rPr>
          <w:sz w:val="22"/>
          <w:szCs w:val="22"/>
          <w:lang w:val="ru-RU"/>
        </w:rPr>
        <w:br/>
        <w:t>• Місце проведення: м. Київ</w:t>
      </w:r>
      <w:r w:rsidRPr="00025200">
        <w:rPr>
          <w:sz w:val="22"/>
          <w:szCs w:val="22"/>
          <w:lang w:val="ru-RU"/>
        </w:rPr>
        <w:br/>
      </w:r>
      <w:r w:rsidRPr="00025200">
        <w:rPr>
          <w:b/>
          <w:sz w:val="22"/>
          <w:szCs w:val="22"/>
          <w:lang w:val="ru-RU"/>
        </w:rPr>
        <w:t xml:space="preserve">• </w:t>
      </w:r>
      <w:r w:rsidR="00025200" w:rsidRPr="00025200">
        <w:rPr>
          <w:b/>
          <w:sz w:val="22"/>
          <w:szCs w:val="22"/>
          <w:u w:val="single"/>
          <w:lang w:val="ru-RU"/>
        </w:rPr>
        <w:t>Дати</w:t>
      </w:r>
      <w:r w:rsidRPr="00025200">
        <w:rPr>
          <w:b/>
          <w:sz w:val="22"/>
          <w:szCs w:val="22"/>
          <w:u w:val="single"/>
          <w:lang w:val="ru-RU"/>
        </w:rPr>
        <w:t xml:space="preserve"> проведення: </w:t>
      </w:r>
      <w:r w:rsidR="00025200" w:rsidRPr="00025200">
        <w:rPr>
          <w:b/>
          <w:sz w:val="22"/>
          <w:szCs w:val="22"/>
          <w:u w:val="single"/>
          <w:lang w:val="ru-RU"/>
        </w:rPr>
        <w:t xml:space="preserve">16-17 </w:t>
      </w:r>
      <w:r w:rsidRPr="00025200">
        <w:rPr>
          <w:b/>
          <w:sz w:val="22"/>
          <w:szCs w:val="22"/>
          <w:u w:val="single"/>
          <w:lang w:val="ru-RU"/>
        </w:rPr>
        <w:t>червн</w:t>
      </w:r>
      <w:r w:rsidR="00025200" w:rsidRPr="00025200">
        <w:rPr>
          <w:b/>
          <w:sz w:val="22"/>
          <w:szCs w:val="22"/>
          <w:u w:val="single"/>
          <w:lang w:val="ru-RU"/>
        </w:rPr>
        <w:t>я</w:t>
      </w:r>
      <w:r w:rsidRPr="00025200">
        <w:rPr>
          <w:b/>
          <w:sz w:val="22"/>
          <w:szCs w:val="22"/>
          <w:u w:val="single"/>
          <w:lang w:val="ru-RU"/>
        </w:rPr>
        <w:t xml:space="preserve"> 2026 року</w:t>
      </w:r>
      <w:r w:rsidRPr="00025200">
        <w:rPr>
          <w:sz w:val="22"/>
          <w:szCs w:val="22"/>
          <w:lang w:val="ru-RU"/>
        </w:rPr>
        <w:br/>
        <w:t xml:space="preserve">• </w:t>
      </w:r>
      <w:r w:rsidRPr="00025200">
        <w:rPr>
          <w:b/>
          <w:sz w:val="22"/>
          <w:szCs w:val="22"/>
          <w:lang w:val="ru-RU"/>
        </w:rPr>
        <w:t>Тривалість: 2 повних навчальних дні</w:t>
      </w:r>
      <w:r w:rsidR="00025200" w:rsidRPr="00025200">
        <w:rPr>
          <w:b/>
          <w:sz w:val="22"/>
          <w:szCs w:val="22"/>
          <w:lang w:val="ru-RU"/>
        </w:rPr>
        <w:t xml:space="preserve"> </w:t>
      </w:r>
      <w:r w:rsidRPr="00025200">
        <w:rPr>
          <w:b/>
          <w:sz w:val="22"/>
          <w:szCs w:val="22"/>
          <w:lang w:val="ru-RU"/>
        </w:rPr>
        <w:br/>
      </w:r>
      <w:r w:rsidRPr="00025200">
        <w:rPr>
          <w:sz w:val="22"/>
          <w:szCs w:val="22"/>
          <w:lang w:val="ru-RU"/>
        </w:rPr>
        <w:t>• Графік роботи: 10:00–18:00</w:t>
      </w:r>
      <w:r w:rsidRPr="00025200">
        <w:rPr>
          <w:sz w:val="22"/>
          <w:szCs w:val="22"/>
          <w:lang w:val="ru-RU"/>
        </w:rPr>
        <w:br/>
        <w:t>• Кількість учасників: 20–25 осіб</w:t>
      </w:r>
    </w:p>
    <w:p w:rsidR="0044200E" w:rsidRPr="00DC3465" w:rsidRDefault="00DB6FF1" w:rsidP="00626DD0">
      <w:pPr>
        <w:rPr>
          <w:sz w:val="22"/>
          <w:szCs w:val="22"/>
          <w:lang w:val="ru-RU"/>
        </w:rPr>
      </w:pPr>
      <w:r w:rsidRPr="00DC3465">
        <w:rPr>
          <w:b/>
          <w:bCs/>
          <w:sz w:val="22"/>
          <w:szCs w:val="22"/>
          <w:lang w:val="ru-RU"/>
        </w:rPr>
        <w:lastRenderedPageBreak/>
        <w:t>4.  Очікувані результати воркшопу</w:t>
      </w:r>
    </w:p>
    <w:p w:rsidR="0044200E" w:rsidRPr="00025200" w:rsidRDefault="00DB6FF1" w:rsidP="00626DD0">
      <w:pPr>
        <w:rPr>
          <w:b/>
          <w:sz w:val="22"/>
          <w:szCs w:val="22"/>
          <w:lang w:val="ru-RU"/>
        </w:rPr>
      </w:pPr>
      <w:r w:rsidRPr="00626DD0">
        <w:rPr>
          <w:sz w:val="22"/>
          <w:szCs w:val="22"/>
          <w:lang w:val="ru-RU"/>
        </w:rPr>
        <w:t>Воркшоп має бути практично орієнтованим та адаптованим до професійного контексту учасників.</w:t>
      </w:r>
      <w:r w:rsidRPr="00626DD0">
        <w:rPr>
          <w:sz w:val="22"/>
          <w:szCs w:val="22"/>
          <w:lang w:val="ru-RU"/>
        </w:rPr>
        <w:br/>
      </w:r>
      <w:r w:rsidRPr="00626DD0">
        <w:rPr>
          <w:sz w:val="22"/>
          <w:szCs w:val="22"/>
          <w:lang w:val="ru-RU"/>
        </w:rPr>
        <w:br/>
      </w:r>
      <w:r w:rsidRPr="00025200">
        <w:rPr>
          <w:b/>
          <w:sz w:val="22"/>
          <w:szCs w:val="22"/>
          <w:lang w:val="ru-RU"/>
        </w:rPr>
        <w:t>Обов’язкові принципи:</w:t>
      </w:r>
      <w:r w:rsidRPr="00626DD0">
        <w:rPr>
          <w:sz w:val="22"/>
          <w:szCs w:val="22"/>
          <w:lang w:val="ru-RU"/>
        </w:rPr>
        <w:br/>
        <w:t>• поєднання теоретичних блоків із практичними вправами та груповою роботою;</w:t>
      </w:r>
      <w:r w:rsidRPr="00626DD0">
        <w:rPr>
          <w:sz w:val="22"/>
          <w:szCs w:val="22"/>
          <w:lang w:val="ru-RU"/>
        </w:rPr>
        <w:br/>
        <w:t>• використання реальних кейсів та прикладів публічних дискусій;</w:t>
      </w:r>
      <w:r w:rsidRPr="00626DD0">
        <w:rPr>
          <w:sz w:val="22"/>
          <w:szCs w:val="22"/>
          <w:lang w:val="ru-RU"/>
        </w:rPr>
        <w:br/>
        <w:t>• фокус на практиках фасилітації, модерування та управління груповою динамікою;</w:t>
      </w:r>
      <w:r w:rsidRPr="00626DD0">
        <w:rPr>
          <w:sz w:val="22"/>
          <w:szCs w:val="22"/>
          <w:lang w:val="ru-RU"/>
        </w:rPr>
        <w:br/>
        <w:t>• робота зі складними сценаріями та конфліктними ситуаціями;</w:t>
      </w:r>
      <w:r w:rsidRPr="00626DD0">
        <w:rPr>
          <w:sz w:val="22"/>
          <w:szCs w:val="22"/>
          <w:lang w:val="ru-RU"/>
        </w:rPr>
        <w:br/>
        <w:t>• логічна послідовність між двома навчальними днями;</w:t>
      </w:r>
      <w:r w:rsidRPr="00626DD0">
        <w:rPr>
          <w:sz w:val="22"/>
          <w:szCs w:val="22"/>
          <w:lang w:val="ru-RU"/>
        </w:rPr>
        <w:br/>
        <w:t>• залучення учасників до активної взаємодії та рефлексії.</w:t>
      </w:r>
      <w:r w:rsidRPr="00626DD0">
        <w:rPr>
          <w:sz w:val="22"/>
          <w:szCs w:val="22"/>
          <w:lang w:val="ru-RU"/>
        </w:rPr>
        <w:br/>
      </w:r>
      <w:r w:rsidRPr="00626DD0">
        <w:rPr>
          <w:sz w:val="22"/>
          <w:szCs w:val="22"/>
          <w:lang w:val="ru-RU"/>
        </w:rPr>
        <w:br/>
      </w:r>
      <w:r w:rsidRPr="00025200">
        <w:rPr>
          <w:b/>
          <w:sz w:val="22"/>
          <w:szCs w:val="22"/>
          <w:lang w:val="ru-RU"/>
        </w:rPr>
        <w:t>Програма воркшопу має поєднувати щонайменше два підходи з таких сфер:</w:t>
      </w:r>
    </w:p>
    <w:p w:rsidR="0044200E" w:rsidRPr="00626DD0" w:rsidRDefault="00DB6FF1" w:rsidP="00626DD0">
      <w:pPr>
        <w:rPr>
          <w:sz w:val="22"/>
          <w:szCs w:val="22"/>
          <w:lang w:val="ru-RU"/>
        </w:rPr>
      </w:pPr>
      <w:r w:rsidRPr="00626DD0">
        <w:rPr>
          <w:sz w:val="22"/>
          <w:szCs w:val="22"/>
          <w:lang w:val="ru-RU"/>
        </w:rPr>
        <w:t>• фасилітація групових процесів;</w:t>
      </w:r>
    </w:p>
    <w:p w:rsidR="0044200E" w:rsidRPr="00626DD0" w:rsidRDefault="00DB6FF1" w:rsidP="00626DD0">
      <w:pPr>
        <w:rPr>
          <w:sz w:val="22"/>
          <w:szCs w:val="22"/>
          <w:lang w:val="ru-RU"/>
        </w:rPr>
      </w:pPr>
      <w:r w:rsidRPr="00626DD0">
        <w:rPr>
          <w:sz w:val="22"/>
          <w:szCs w:val="22"/>
          <w:lang w:val="ru-RU"/>
        </w:rPr>
        <w:t>• модерація публічних подій та обговорень;</w:t>
      </w:r>
    </w:p>
    <w:p w:rsidR="0044200E" w:rsidRPr="00626DD0" w:rsidRDefault="00DB6FF1" w:rsidP="00626DD0">
      <w:pPr>
        <w:rPr>
          <w:sz w:val="22"/>
          <w:szCs w:val="22"/>
          <w:lang w:val="ru-RU"/>
        </w:rPr>
      </w:pPr>
      <w:r w:rsidRPr="00626DD0">
        <w:rPr>
          <w:sz w:val="22"/>
          <w:szCs w:val="22"/>
          <w:lang w:val="ru-RU"/>
        </w:rPr>
        <w:t>• публічні комунікації та робота з аудиторією;</w:t>
      </w:r>
    </w:p>
    <w:p w:rsidR="0044200E" w:rsidRPr="00626DD0" w:rsidRDefault="00DB6FF1" w:rsidP="00626DD0">
      <w:pPr>
        <w:rPr>
          <w:sz w:val="22"/>
          <w:szCs w:val="22"/>
          <w:lang w:val="ru-RU"/>
        </w:rPr>
      </w:pPr>
      <w:r w:rsidRPr="00626DD0">
        <w:rPr>
          <w:sz w:val="22"/>
          <w:szCs w:val="22"/>
          <w:lang w:val="ru-RU"/>
        </w:rPr>
        <w:t>• аргументація, риторика або робота з наративами;</w:t>
      </w:r>
    </w:p>
    <w:p w:rsidR="0044200E" w:rsidRPr="00626DD0" w:rsidRDefault="00DB6FF1" w:rsidP="00626DD0">
      <w:pPr>
        <w:rPr>
          <w:sz w:val="22"/>
          <w:szCs w:val="22"/>
          <w:lang w:val="ru-RU"/>
        </w:rPr>
      </w:pPr>
      <w:r w:rsidRPr="00626DD0">
        <w:rPr>
          <w:sz w:val="22"/>
          <w:szCs w:val="22"/>
          <w:lang w:val="ru-RU"/>
        </w:rPr>
        <w:t>• робота з конфліктом, напругою або чутливими темами;</w:t>
      </w:r>
    </w:p>
    <w:p w:rsidR="0044200E" w:rsidRPr="00626DD0" w:rsidRDefault="00DB6FF1" w:rsidP="00626DD0">
      <w:pPr>
        <w:rPr>
          <w:sz w:val="22"/>
          <w:szCs w:val="22"/>
          <w:lang w:val="ru-RU"/>
        </w:rPr>
      </w:pPr>
      <w:r w:rsidRPr="00626DD0">
        <w:rPr>
          <w:sz w:val="22"/>
          <w:szCs w:val="22"/>
          <w:lang w:val="ru-RU"/>
        </w:rPr>
        <w:t>• дизайн публічних заходів, дискусій або діалогових форматів;</w:t>
      </w:r>
    </w:p>
    <w:p w:rsidR="0044200E" w:rsidRPr="00626DD0" w:rsidRDefault="00DB6FF1" w:rsidP="00626DD0">
      <w:pPr>
        <w:rPr>
          <w:sz w:val="22"/>
          <w:szCs w:val="22"/>
          <w:lang w:val="ru-RU"/>
        </w:rPr>
      </w:pPr>
      <w:r w:rsidRPr="00626DD0">
        <w:rPr>
          <w:sz w:val="22"/>
          <w:szCs w:val="22"/>
          <w:lang w:val="ru-RU"/>
        </w:rPr>
        <w:t xml:space="preserve">• комунікація в громадському, міжсекторальному або міжнародному середовищі. </w:t>
      </w:r>
      <w:r w:rsidRPr="00626DD0">
        <w:rPr>
          <w:sz w:val="22"/>
          <w:szCs w:val="22"/>
          <w:lang w:val="ru-RU"/>
        </w:rPr>
        <w:br/>
      </w:r>
      <w:r w:rsidRPr="00626DD0">
        <w:rPr>
          <w:sz w:val="22"/>
          <w:szCs w:val="22"/>
          <w:lang w:val="ru-RU"/>
        </w:rPr>
        <w:br/>
        <w:t xml:space="preserve">Остаточна програма формується Виконавцем спільно із Замовником на етапі підготовки. Програма має забезпечити досягнення навчальних результатів, визначених цим ТЗ. Учасник може запропонувати власну структуру модулів, логіку двох навчальних днів та методологію проведення воркшопу, за умови відповідності меті закупівлі, очікуваним результатам і вимогам до практичної складової: </w:t>
      </w:r>
    </w:p>
    <w:p w:rsidR="0044200E" w:rsidRPr="00626DD0" w:rsidRDefault="00DB6FF1" w:rsidP="00626DD0">
      <w:pPr>
        <w:spacing w:before="240" w:after="240"/>
        <w:rPr>
          <w:b/>
          <w:bCs/>
          <w:sz w:val="22"/>
          <w:szCs w:val="22"/>
          <w:lang w:val="ru-RU"/>
        </w:rPr>
      </w:pPr>
      <w:r w:rsidRPr="00626DD0">
        <w:rPr>
          <w:b/>
          <w:bCs/>
          <w:sz w:val="22"/>
          <w:szCs w:val="22"/>
          <w:lang w:val="ru-RU"/>
        </w:rPr>
        <w:t xml:space="preserve">Блок 1. Вступ, знайомство групи та визначення ролі, функцій і меж відповідальності модератора </w:t>
      </w:r>
    </w:p>
    <w:p w:rsidR="0044200E" w:rsidRDefault="00DB6FF1" w:rsidP="00626DD0">
      <w:pPr>
        <w:spacing w:before="240" w:after="240"/>
        <w:rPr>
          <w:sz w:val="22"/>
          <w:szCs w:val="22"/>
        </w:rPr>
      </w:pPr>
      <w:r>
        <w:rPr>
          <w:sz w:val="22"/>
          <w:szCs w:val="22"/>
        </w:rPr>
        <w:t>Має передбачати:</w:t>
      </w:r>
    </w:p>
    <w:p w:rsidR="0044200E" w:rsidRPr="00626DD0" w:rsidRDefault="00DB6FF1" w:rsidP="00626DD0">
      <w:pPr>
        <w:numPr>
          <w:ilvl w:val="0"/>
          <w:numId w:val="10"/>
        </w:numPr>
        <w:spacing w:before="240" w:after="0"/>
        <w:rPr>
          <w:sz w:val="22"/>
          <w:szCs w:val="22"/>
          <w:lang w:val="ru-RU"/>
        </w:rPr>
      </w:pPr>
      <w:r w:rsidRPr="00626DD0">
        <w:rPr>
          <w:sz w:val="22"/>
          <w:szCs w:val="22"/>
          <w:lang w:val="ru-RU"/>
        </w:rPr>
        <w:t>представлення мети та логіки воркшопу;</w:t>
      </w:r>
    </w:p>
    <w:p w:rsidR="0044200E" w:rsidRDefault="00DB6FF1" w:rsidP="00626DD0">
      <w:pPr>
        <w:numPr>
          <w:ilvl w:val="0"/>
          <w:numId w:val="10"/>
        </w:numPr>
        <w:spacing w:after="0"/>
        <w:rPr>
          <w:sz w:val="22"/>
          <w:szCs w:val="22"/>
        </w:rPr>
      </w:pPr>
      <w:r>
        <w:rPr>
          <w:sz w:val="22"/>
          <w:szCs w:val="22"/>
        </w:rPr>
        <w:t>знайомство учасників;</w:t>
      </w:r>
    </w:p>
    <w:p w:rsidR="0044200E" w:rsidRDefault="00DB6FF1" w:rsidP="00626DD0">
      <w:pPr>
        <w:numPr>
          <w:ilvl w:val="0"/>
          <w:numId w:val="10"/>
        </w:numPr>
        <w:spacing w:after="0"/>
        <w:rPr>
          <w:sz w:val="22"/>
          <w:szCs w:val="22"/>
        </w:rPr>
      </w:pPr>
      <w:r>
        <w:rPr>
          <w:sz w:val="22"/>
          <w:szCs w:val="22"/>
        </w:rPr>
        <w:t>визначення очікувань учасників;</w:t>
      </w:r>
    </w:p>
    <w:p w:rsidR="0044200E" w:rsidRPr="00626DD0" w:rsidRDefault="00DB6FF1" w:rsidP="00626DD0">
      <w:pPr>
        <w:numPr>
          <w:ilvl w:val="0"/>
          <w:numId w:val="10"/>
        </w:numPr>
        <w:spacing w:after="0"/>
        <w:rPr>
          <w:sz w:val="22"/>
          <w:szCs w:val="22"/>
          <w:lang w:val="ru-RU"/>
        </w:rPr>
      </w:pPr>
      <w:r w:rsidRPr="00626DD0">
        <w:rPr>
          <w:sz w:val="22"/>
          <w:szCs w:val="22"/>
          <w:lang w:val="ru-RU"/>
        </w:rPr>
        <w:t>первинне картографування ролей, функцій і викликів модератора;</w:t>
      </w:r>
    </w:p>
    <w:p w:rsidR="0044200E" w:rsidRPr="00626DD0" w:rsidRDefault="00DB6FF1" w:rsidP="00626DD0">
      <w:pPr>
        <w:numPr>
          <w:ilvl w:val="0"/>
          <w:numId w:val="10"/>
        </w:numPr>
        <w:spacing w:after="240"/>
        <w:rPr>
          <w:sz w:val="22"/>
          <w:szCs w:val="22"/>
          <w:lang w:val="ru-RU"/>
        </w:rPr>
      </w:pPr>
      <w:r w:rsidRPr="00626DD0">
        <w:rPr>
          <w:sz w:val="22"/>
          <w:szCs w:val="22"/>
          <w:lang w:val="ru-RU"/>
        </w:rPr>
        <w:t>обговорення модерації як процесу, що відбувається до, під час і після публічної події.</w:t>
      </w:r>
    </w:p>
    <w:p w:rsidR="0044200E" w:rsidRPr="00626DD0" w:rsidRDefault="00DB6FF1" w:rsidP="00025200">
      <w:pPr>
        <w:spacing w:after="240"/>
        <w:rPr>
          <w:sz w:val="22"/>
          <w:szCs w:val="22"/>
          <w:lang w:val="ru-RU"/>
        </w:rPr>
      </w:pPr>
      <w:r w:rsidRPr="00626DD0">
        <w:rPr>
          <w:b/>
          <w:bCs/>
          <w:sz w:val="22"/>
          <w:szCs w:val="22"/>
          <w:lang w:val="ru-RU"/>
        </w:rPr>
        <w:t>Блок 2. Виклики публічних обговорень та роль модератора</w:t>
      </w:r>
    </w:p>
    <w:p w:rsidR="0044200E" w:rsidRPr="00626DD0" w:rsidRDefault="00DB6FF1" w:rsidP="00626DD0">
      <w:pPr>
        <w:numPr>
          <w:ilvl w:val="0"/>
          <w:numId w:val="2"/>
        </w:numPr>
        <w:spacing w:after="240"/>
        <w:rPr>
          <w:sz w:val="22"/>
          <w:szCs w:val="22"/>
          <w:lang w:val="ru-RU"/>
        </w:rPr>
      </w:pPr>
      <w:r w:rsidRPr="00626DD0">
        <w:rPr>
          <w:sz w:val="22"/>
          <w:szCs w:val="22"/>
          <w:lang w:val="ru-RU"/>
        </w:rPr>
        <w:t xml:space="preserve">Має охоплювати причини низької залученості, уникнення складних тем, групового тиску та інших факторів, що впливають на якість публічної дискусії. </w:t>
      </w:r>
    </w:p>
    <w:p w:rsidR="0044200E" w:rsidRPr="00626DD0" w:rsidRDefault="00DB6FF1" w:rsidP="00025200">
      <w:pPr>
        <w:spacing w:after="240"/>
        <w:rPr>
          <w:sz w:val="22"/>
          <w:szCs w:val="22"/>
          <w:lang w:val="ru-RU"/>
        </w:rPr>
      </w:pPr>
      <w:r w:rsidRPr="00626DD0">
        <w:rPr>
          <w:b/>
          <w:bCs/>
          <w:sz w:val="22"/>
          <w:szCs w:val="22"/>
          <w:lang w:val="ru-RU"/>
        </w:rPr>
        <w:t>Блок 3. Проєктування змісту, структури та логіки публічної дискусії</w:t>
      </w:r>
    </w:p>
    <w:p w:rsidR="0044200E" w:rsidRPr="00626DD0" w:rsidRDefault="00DB6FF1" w:rsidP="00626DD0">
      <w:pPr>
        <w:numPr>
          <w:ilvl w:val="0"/>
          <w:numId w:val="21"/>
        </w:numPr>
        <w:spacing w:after="240"/>
        <w:rPr>
          <w:sz w:val="22"/>
          <w:szCs w:val="22"/>
          <w:lang w:val="ru-RU"/>
        </w:rPr>
      </w:pPr>
      <w:r w:rsidRPr="00626DD0">
        <w:rPr>
          <w:b/>
          <w:bCs/>
          <w:sz w:val="22"/>
          <w:szCs w:val="22"/>
          <w:lang w:val="ru-RU"/>
        </w:rPr>
        <w:t xml:space="preserve">Має охоплювати визначення мети, рамки, цільової аудиторії, формату, ролей учасників, ключових питань, логіки аргументації та очікуваного результату дискусії. </w:t>
      </w:r>
    </w:p>
    <w:p w:rsidR="0044200E" w:rsidRPr="00626DD0" w:rsidRDefault="00DB6FF1" w:rsidP="00025200">
      <w:pPr>
        <w:spacing w:after="240"/>
        <w:rPr>
          <w:sz w:val="22"/>
          <w:szCs w:val="22"/>
          <w:lang w:val="ru-RU"/>
        </w:rPr>
      </w:pPr>
      <w:r w:rsidRPr="00626DD0">
        <w:rPr>
          <w:b/>
          <w:bCs/>
          <w:sz w:val="22"/>
          <w:szCs w:val="22"/>
          <w:lang w:val="ru-RU"/>
        </w:rPr>
        <w:lastRenderedPageBreak/>
        <w:t>Блок 4. Робота зі складними, чутливими або конфліктними обговореннями</w:t>
      </w:r>
    </w:p>
    <w:p w:rsidR="0044200E" w:rsidRPr="006560C5" w:rsidRDefault="00DB6FF1" w:rsidP="00626DD0">
      <w:pPr>
        <w:numPr>
          <w:ilvl w:val="0"/>
          <w:numId w:val="19"/>
        </w:numPr>
        <w:spacing w:after="240"/>
        <w:rPr>
          <w:sz w:val="22"/>
          <w:szCs w:val="22"/>
          <w:lang w:val="ru-RU"/>
        </w:rPr>
      </w:pPr>
      <w:r w:rsidRPr="006560C5">
        <w:rPr>
          <w:bCs/>
          <w:sz w:val="22"/>
          <w:szCs w:val="22"/>
          <w:lang w:val="ru-RU"/>
        </w:rPr>
        <w:t xml:space="preserve">Має охоплювати аналіз аудиторії, контексту, різниці позицій, статусів і досвідів учасників, а також інструменти утримання конструктивної динаміки під час напружених обговорень. </w:t>
      </w:r>
    </w:p>
    <w:p w:rsidR="0044200E" w:rsidRPr="00626DD0" w:rsidRDefault="00DB6FF1" w:rsidP="00025200">
      <w:pPr>
        <w:spacing w:after="240"/>
        <w:rPr>
          <w:sz w:val="22"/>
          <w:szCs w:val="22"/>
          <w:lang w:val="ru-RU"/>
        </w:rPr>
      </w:pPr>
      <w:r w:rsidRPr="00626DD0">
        <w:rPr>
          <w:b/>
          <w:bCs/>
          <w:sz w:val="22"/>
          <w:szCs w:val="22"/>
          <w:lang w:val="ru-RU"/>
        </w:rPr>
        <w:t>Блок 5. Практична розробка сценарію публічного обговорення</w:t>
      </w:r>
    </w:p>
    <w:p w:rsidR="0044200E" w:rsidRPr="006560C5" w:rsidRDefault="00DB6FF1" w:rsidP="00626DD0">
      <w:pPr>
        <w:numPr>
          <w:ilvl w:val="0"/>
          <w:numId w:val="5"/>
        </w:numPr>
        <w:spacing w:after="240"/>
        <w:rPr>
          <w:sz w:val="22"/>
          <w:szCs w:val="22"/>
          <w:lang w:val="ru-RU"/>
        </w:rPr>
      </w:pPr>
      <w:r w:rsidRPr="006560C5">
        <w:rPr>
          <w:bCs/>
          <w:sz w:val="22"/>
          <w:szCs w:val="22"/>
          <w:lang w:val="ru-RU"/>
        </w:rPr>
        <w:t xml:space="preserve">Має передбачати практичне застосування отриманих інструментів: визначення теми, мети, аудиторії, ролей, структури, ключових питань, ризиків, сценарію модератора та подальшого використання результатів обговорення. </w:t>
      </w:r>
    </w:p>
    <w:p w:rsidR="0044200E" w:rsidRPr="00626DD0" w:rsidRDefault="00DB6FF1" w:rsidP="00626DD0">
      <w:pPr>
        <w:spacing w:before="240" w:after="240"/>
        <w:rPr>
          <w:b/>
          <w:bCs/>
          <w:sz w:val="22"/>
          <w:szCs w:val="22"/>
          <w:lang w:val="ru-RU"/>
        </w:rPr>
      </w:pPr>
      <w:r w:rsidRPr="00626DD0">
        <w:rPr>
          <w:b/>
          <w:bCs/>
          <w:sz w:val="22"/>
          <w:szCs w:val="22"/>
          <w:lang w:val="ru-RU"/>
        </w:rPr>
        <w:t>Блок 6. Рефлексія та завершення</w:t>
      </w:r>
    </w:p>
    <w:p w:rsidR="0044200E" w:rsidRPr="00626DD0" w:rsidRDefault="006560C5" w:rsidP="00626DD0">
      <w:pPr>
        <w:spacing w:before="240" w:after="240"/>
        <w:rPr>
          <w:sz w:val="22"/>
          <w:szCs w:val="22"/>
          <w:lang w:val="ru-RU"/>
        </w:rPr>
      </w:pPr>
      <w:r>
        <w:rPr>
          <w:sz w:val="22"/>
          <w:szCs w:val="22"/>
          <w:lang w:val="ru-RU"/>
        </w:rPr>
        <w:t xml:space="preserve">             </w:t>
      </w:r>
      <w:r w:rsidR="00DB6FF1" w:rsidRPr="00626DD0">
        <w:rPr>
          <w:sz w:val="22"/>
          <w:szCs w:val="22"/>
          <w:lang w:val="ru-RU"/>
        </w:rPr>
        <w:t>Має передбачати:</w:t>
      </w:r>
    </w:p>
    <w:p w:rsidR="0044200E" w:rsidRDefault="00DB6FF1" w:rsidP="00626DD0">
      <w:pPr>
        <w:numPr>
          <w:ilvl w:val="0"/>
          <w:numId w:val="11"/>
        </w:numPr>
        <w:spacing w:before="240" w:after="0"/>
        <w:rPr>
          <w:sz w:val="22"/>
          <w:szCs w:val="22"/>
        </w:rPr>
      </w:pPr>
      <w:r>
        <w:rPr>
          <w:sz w:val="22"/>
          <w:szCs w:val="22"/>
        </w:rPr>
        <w:t>обговорення напрацьованих дизайнів дискусій;</w:t>
      </w:r>
    </w:p>
    <w:p w:rsidR="0044200E" w:rsidRDefault="00DB6FF1" w:rsidP="00626DD0">
      <w:pPr>
        <w:numPr>
          <w:ilvl w:val="0"/>
          <w:numId w:val="11"/>
        </w:numPr>
        <w:spacing w:after="0"/>
        <w:rPr>
          <w:sz w:val="22"/>
          <w:szCs w:val="22"/>
        </w:rPr>
      </w:pPr>
      <w:r>
        <w:rPr>
          <w:sz w:val="22"/>
          <w:szCs w:val="22"/>
        </w:rPr>
        <w:t>фіксацію ключових висновків;</w:t>
      </w:r>
    </w:p>
    <w:p w:rsidR="0044200E" w:rsidRPr="00626DD0" w:rsidRDefault="00DB6FF1" w:rsidP="00626DD0">
      <w:pPr>
        <w:numPr>
          <w:ilvl w:val="0"/>
          <w:numId w:val="11"/>
        </w:numPr>
        <w:spacing w:after="0"/>
        <w:rPr>
          <w:sz w:val="22"/>
          <w:szCs w:val="22"/>
          <w:lang w:val="ru-RU"/>
        </w:rPr>
      </w:pPr>
      <w:r w:rsidRPr="00626DD0">
        <w:rPr>
          <w:sz w:val="22"/>
          <w:szCs w:val="22"/>
          <w:lang w:val="ru-RU"/>
        </w:rPr>
        <w:t>визначення індивідуальних підходів учасників до модерації;</w:t>
      </w:r>
    </w:p>
    <w:p w:rsidR="0044200E" w:rsidRDefault="00DB6FF1" w:rsidP="00626DD0">
      <w:pPr>
        <w:numPr>
          <w:ilvl w:val="0"/>
          <w:numId w:val="11"/>
        </w:numPr>
        <w:spacing w:after="0"/>
        <w:rPr>
          <w:sz w:val="22"/>
          <w:szCs w:val="22"/>
        </w:rPr>
      </w:pPr>
      <w:r>
        <w:rPr>
          <w:sz w:val="22"/>
          <w:szCs w:val="22"/>
        </w:rPr>
        <w:t>збір зворотного зв’язку;</w:t>
      </w:r>
    </w:p>
    <w:p w:rsidR="0044200E" w:rsidRDefault="00DB6FF1" w:rsidP="00626DD0">
      <w:pPr>
        <w:numPr>
          <w:ilvl w:val="0"/>
          <w:numId w:val="11"/>
        </w:numPr>
        <w:spacing w:after="240"/>
        <w:rPr>
          <w:sz w:val="22"/>
          <w:szCs w:val="22"/>
        </w:rPr>
      </w:pPr>
      <w:r>
        <w:rPr>
          <w:sz w:val="22"/>
          <w:szCs w:val="22"/>
        </w:rPr>
        <w:t>завершення програми.</w:t>
      </w:r>
    </w:p>
    <w:p w:rsidR="0044200E" w:rsidRPr="00626DD0" w:rsidRDefault="00DB6FF1" w:rsidP="00626DD0">
      <w:pPr>
        <w:spacing w:before="240" w:after="240"/>
        <w:rPr>
          <w:sz w:val="22"/>
          <w:szCs w:val="22"/>
          <w:lang w:val="ru-RU"/>
        </w:rPr>
      </w:pPr>
      <w:r w:rsidRPr="00626DD0">
        <w:rPr>
          <w:sz w:val="22"/>
          <w:szCs w:val="22"/>
          <w:lang w:val="ru-RU"/>
        </w:rPr>
        <w:t>Виконавець має підготувати матеріали, необхідні для проведення воркшопу.</w:t>
      </w:r>
    </w:p>
    <w:p w:rsidR="0044200E" w:rsidRPr="00626DD0" w:rsidRDefault="00DB6FF1" w:rsidP="00626DD0">
      <w:pPr>
        <w:spacing w:after="240"/>
        <w:ind w:left="720"/>
        <w:rPr>
          <w:sz w:val="22"/>
          <w:szCs w:val="22"/>
          <w:lang w:val="ru-RU"/>
        </w:rPr>
      </w:pPr>
      <w:r w:rsidRPr="00626DD0">
        <w:rPr>
          <w:sz w:val="22"/>
          <w:szCs w:val="22"/>
          <w:lang w:val="ru-RU"/>
        </w:rPr>
        <w:t>Матеріали мають бути практично орієнтованими та можуть включати, зокрема:</w:t>
      </w:r>
    </w:p>
    <w:p w:rsidR="0044200E" w:rsidRDefault="00DB6FF1" w:rsidP="00626DD0">
      <w:pPr>
        <w:numPr>
          <w:ilvl w:val="0"/>
          <w:numId w:val="9"/>
        </w:numPr>
        <w:spacing w:after="240"/>
        <w:rPr>
          <w:sz w:val="22"/>
          <w:szCs w:val="22"/>
        </w:rPr>
      </w:pPr>
      <w:r>
        <w:rPr>
          <w:sz w:val="22"/>
          <w:szCs w:val="22"/>
        </w:rPr>
        <w:t>· презентаційні або візуальні</w:t>
      </w:r>
      <w:r w:rsidR="005752D5">
        <w:rPr>
          <w:sz w:val="22"/>
          <w:szCs w:val="22"/>
          <w:lang w:val="uk-UA"/>
        </w:rPr>
        <w:t xml:space="preserve"> </w:t>
      </w:r>
      <w:r>
        <w:rPr>
          <w:sz w:val="22"/>
          <w:szCs w:val="22"/>
        </w:rPr>
        <w:t>матеріали;</w:t>
      </w:r>
    </w:p>
    <w:p w:rsidR="0044200E" w:rsidRPr="00626DD0" w:rsidRDefault="00DB6FF1" w:rsidP="00626DD0">
      <w:pPr>
        <w:numPr>
          <w:ilvl w:val="0"/>
          <w:numId w:val="9"/>
        </w:numPr>
        <w:spacing w:after="240"/>
        <w:rPr>
          <w:sz w:val="22"/>
          <w:szCs w:val="22"/>
          <w:lang w:val="ru-RU"/>
        </w:rPr>
      </w:pPr>
      <w:r w:rsidRPr="00626DD0">
        <w:rPr>
          <w:sz w:val="22"/>
          <w:szCs w:val="22"/>
          <w:lang w:val="ru-RU"/>
        </w:rPr>
        <w:t>· практичні завдання для індивідуальної та групової роботи;</w:t>
      </w:r>
    </w:p>
    <w:p w:rsidR="0044200E" w:rsidRPr="00626DD0" w:rsidRDefault="00DB6FF1" w:rsidP="00626DD0">
      <w:pPr>
        <w:numPr>
          <w:ilvl w:val="0"/>
          <w:numId w:val="9"/>
        </w:numPr>
        <w:spacing w:after="240"/>
        <w:rPr>
          <w:sz w:val="22"/>
          <w:szCs w:val="22"/>
          <w:lang w:val="ru-RU"/>
        </w:rPr>
      </w:pPr>
      <w:r w:rsidRPr="00626DD0">
        <w:rPr>
          <w:sz w:val="22"/>
          <w:szCs w:val="22"/>
          <w:lang w:val="ru-RU"/>
        </w:rPr>
        <w:t>· шаблони, чеклісти або інші інструменти для підготовки публічного обговорення;</w:t>
      </w:r>
    </w:p>
    <w:p w:rsidR="0044200E" w:rsidRPr="00626DD0" w:rsidRDefault="00DB6FF1" w:rsidP="00626DD0">
      <w:pPr>
        <w:numPr>
          <w:ilvl w:val="0"/>
          <w:numId w:val="9"/>
        </w:numPr>
        <w:spacing w:after="240"/>
        <w:rPr>
          <w:sz w:val="22"/>
          <w:szCs w:val="22"/>
          <w:lang w:val="ru-RU"/>
        </w:rPr>
      </w:pPr>
      <w:r w:rsidRPr="00626DD0">
        <w:rPr>
          <w:sz w:val="22"/>
          <w:szCs w:val="22"/>
          <w:lang w:val="ru-RU"/>
        </w:rPr>
        <w:t>· інструменти для аналізу аудиторії, контексту, ролей або ризиків;</w:t>
      </w:r>
    </w:p>
    <w:p w:rsidR="0044200E" w:rsidRPr="00626DD0" w:rsidRDefault="00DB6FF1" w:rsidP="00626DD0">
      <w:pPr>
        <w:numPr>
          <w:ilvl w:val="0"/>
          <w:numId w:val="9"/>
        </w:numPr>
        <w:spacing w:after="240"/>
        <w:rPr>
          <w:sz w:val="22"/>
          <w:szCs w:val="22"/>
          <w:lang w:val="ru-RU"/>
        </w:rPr>
      </w:pPr>
      <w:r w:rsidRPr="00626DD0">
        <w:rPr>
          <w:sz w:val="22"/>
          <w:szCs w:val="22"/>
          <w:lang w:val="ru-RU"/>
        </w:rPr>
        <w:t>· орієнтовну структуру сценарію / гайду модератора;</w:t>
      </w:r>
    </w:p>
    <w:p w:rsidR="0044200E" w:rsidRDefault="00DB6FF1" w:rsidP="00626DD0">
      <w:pPr>
        <w:numPr>
          <w:ilvl w:val="0"/>
          <w:numId w:val="9"/>
        </w:numPr>
        <w:spacing w:after="240"/>
        <w:rPr>
          <w:sz w:val="22"/>
          <w:szCs w:val="22"/>
        </w:rPr>
      </w:pPr>
      <w:r>
        <w:rPr>
          <w:sz w:val="22"/>
          <w:szCs w:val="22"/>
        </w:rPr>
        <w:t>· матеріали для рефлексії учасників;</w:t>
      </w:r>
    </w:p>
    <w:p w:rsidR="0044200E" w:rsidRPr="00626DD0" w:rsidRDefault="00DB6FF1" w:rsidP="00626DD0">
      <w:pPr>
        <w:numPr>
          <w:ilvl w:val="0"/>
          <w:numId w:val="9"/>
        </w:numPr>
        <w:spacing w:after="240"/>
        <w:rPr>
          <w:sz w:val="22"/>
          <w:szCs w:val="22"/>
          <w:lang w:val="ru-RU"/>
        </w:rPr>
      </w:pPr>
      <w:r w:rsidRPr="00626DD0">
        <w:rPr>
          <w:sz w:val="22"/>
          <w:szCs w:val="22"/>
          <w:lang w:val="ru-RU"/>
        </w:rPr>
        <w:t xml:space="preserve">· список рекомендованих джерел або додаткових матеріалів за потреби. </w:t>
      </w:r>
    </w:p>
    <w:p w:rsidR="0044200E" w:rsidRPr="00626DD0" w:rsidRDefault="00DB6FF1" w:rsidP="00626DD0">
      <w:pPr>
        <w:spacing w:before="240" w:after="240"/>
        <w:rPr>
          <w:sz w:val="22"/>
          <w:szCs w:val="22"/>
          <w:lang w:val="ru-RU"/>
        </w:rPr>
      </w:pPr>
      <w:r w:rsidRPr="00626DD0">
        <w:rPr>
          <w:sz w:val="22"/>
          <w:szCs w:val="22"/>
          <w:lang w:val="ru-RU"/>
        </w:rPr>
        <w:t>Матеріали мають бути практично орієнтованими, зрозумілими для подальшого використання учасниками після завершення воркшопу.</w:t>
      </w:r>
    </w:p>
    <w:p w:rsidR="0044200E" w:rsidRPr="00626DD0" w:rsidRDefault="00DB6FF1" w:rsidP="00626DD0">
      <w:pPr>
        <w:spacing w:before="240" w:after="240"/>
        <w:rPr>
          <w:sz w:val="22"/>
          <w:szCs w:val="22"/>
          <w:lang w:val="ru-RU"/>
        </w:rPr>
      </w:pPr>
      <w:r w:rsidRPr="00626DD0">
        <w:rPr>
          <w:sz w:val="22"/>
          <w:szCs w:val="22"/>
          <w:lang w:val="ru-RU"/>
        </w:rPr>
        <w:t>Воркшоп має бути побудований як практична програма, а не як серія лекцій. Теоретичні блоки мають бути безпосередньо пов’язані з практичними завданнями.</w:t>
      </w:r>
    </w:p>
    <w:p w:rsidR="0044200E" w:rsidRPr="00626DD0" w:rsidRDefault="00DB6FF1" w:rsidP="00626DD0">
      <w:pPr>
        <w:spacing w:before="240" w:after="240"/>
        <w:rPr>
          <w:sz w:val="22"/>
          <w:szCs w:val="22"/>
          <w:lang w:val="ru-RU"/>
        </w:rPr>
      </w:pPr>
      <w:r w:rsidRPr="00626DD0">
        <w:rPr>
          <w:sz w:val="22"/>
          <w:szCs w:val="22"/>
          <w:lang w:val="ru-RU"/>
        </w:rPr>
        <w:t>Під час проведення воркшопу Виконавець має забезпечити:</w:t>
      </w:r>
    </w:p>
    <w:p w:rsidR="0044200E" w:rsidRDefault="00DB6FF1" w:rsidP="00626DD0">
      <w:pPr>
        <w:numPr>
          <w:ilvl w:val="0"/>
          <w:numId w:val="17"/>
        </w:numPr>
        <w:spacing w:before="240" w:after="0"/>
        <w:rPr>
          <w:sz w:val="22"/>
          <w:szCs w:val="22"/>
        </w:rPr>
      </w:pPr>
      <w:r>
        <w:rPr>
          <w:sz w:val="22"/>
          <w:szCs w:val="22"/>
        </w:rPr>
        <w:t>дотримання погодженої логіки програми;</w:t>
      </w:r>
    </w:p>
    <w:p w:rsidR="0044200E" w:rsidRPr="00626DD0" w:rsidRDefault="00DB6FF1" w:rsidP="00626DD0">
      <w:pPr>
        <w:numPr>
          <w:ilvl w:val="0"/>
          <w:numId w:val="17"/>
        </w:numPr>
        <w:spacing w:after="0"/>
        <w:rPr>
          <w:sz w:val="22"/>
          <w:szCs w:val="22"/>
          <w:lang w:val="ru-RU"/>
        </w:rPr>
      </w:pPr>
      <w:r w:rsidRPr="00626DD0">
        <w:rPr>
          <w:sz w:val="22"/>
          <w:szCs w:val="22"/>
          <w:lang w:val="ru-RU"/>
        </w:rPr>
        <w:t>роботу з очікуваннями та запитами учасників;</w:t>
      </w:r>
    </w:p>
    <w:p w:rsidR="0044200E" w:rsidRPr="00626DD0" w:rsidRDefault="00DB6FF1" w:rsidP="00626DD0">
      <w:pPr>
        <w:numPr>
          <w:ilvl w:val="0"/>
          <w:numId w:val="17"/>
        </w:numPr>
        <w:spacing w:after="0"/>
        <w:rPr>
          <w:sz w:val="22"/>
          <w:szCs w:val="22"/>
          <w:lang w:val="ru-RU"/>
        </w:rPr>
      </w:pPr>
      <w:r w:rsidRPr="00626DD0">
        <w:rPr>
          <w:sz w:val="22"/>
          <w:szCs w:val="22"/>
          <w:lang w:val="ru-RU"/>
        </w:rPr>
        <w:t>залучення учасників до практичної роботи;</w:t>
      </w:r>
    </w:p>
    <w:p w:rsidR="0044200E" w:rsidRDefault="00DB6FF1" w:rsidP="00626DD0">
      <w:pPr>
        <w:numPr>
          <w:ilvl w:val="0"/>
          <w:numId w:val="17"/>
        </w:numPr>
        <w:spacing w:after="0"/>
        <w:rPr>
          <w:sz w:val="22"/>
          <w:szCs w:val="22"/>
        </w:rPr>
      </w:pPr>
      <w:r>
        <w:rPr>
          <w:sz w:val="22"/>
          <w:szCs w:val="22"/>
        </w:rPr>
        <w:t>підтримання конструктивної групової динаміки;</w:t>
      </w:r>
    </w:p>
    <w:p w:rsidR="0044200E" w:rsidRPr="00626DD0" w:rsidRDefault="00DB6FF1" w:rsidP="00626DD0">
      <w:pPr>
        <w:numPr>
          <w:ilvl w:val="0"/>
          <w:numId w:val="17"/>
        </w:numPr>
        <w:spacing w:after="0"/>
        <w:rPr>
          <w:sz w:val="22"/>
          <w:szCs w:val="22"/>
          <w:lang w:val="ru-RU"/>
        </w:rPr>
      </w:pPr>
      <w:r w:rsidRPr="00626DD0">
        <w:rPr>
          <w:sz w:val="22"/>
          <w:szCs w:val="22"/>
          <w:lang w:val="ru-RU"/>
        </w:rPr>
        <w:t>адаптацію програми до динаміки групи без втрати основних результатів;</w:t>
      </w:r>
    </w:p>
    <w:p w:rsidR="0044200E" w:rsidRPr="00626DD0" w:rsidRDefault="00DB6FF1" w:rsidP="00626DD0">
      <w:pPr>
        <w:numPr>
          <w:ilvl w:val="0"/>
          <w:numId w:val="17"/>
        </w:numPr>
        <w:spacing w:after="240"/>
        <w:rPr>
          <w:sz w:val="22"/>
          <w:szCs w:val="22"/>
          <w:lang w:val="ru-RU"/>
        </w:rPr>
      </w:pPr>
      <w:r w:rsidRPr="00626DD0">
        <w:rPr>
          <w:sz w:val="22"/>
          <w:szCs w:val="22"/>
          <w:lang w:val="ru-RU"/>
        </w:rPr>
        <w:lastRenderedPageBreak/>
        <w:t>фіксацію ключових висновків і напрацювань.</w:t>
      </w:r>
    </w:p>
    <w:p w:rsidR="0044200E" w:rsidRPr="00626DD0" w:rsidRDefault="00DB6FF1" w:rsidP="00626DD0">
      <w:pPr>
        <w:spacing w:before="240" w:after="240"/>
        <w:rPr>
          <w:sz w:val="22"/>
          <w:szCs w:val="22"/>
          <w:lang w:val="ru-RU"/>
        </w:rPr>
      </w:pPr>
      <w:r w:rsidRPr="00626DD0">
        <w:rPr>
          <w:sz w:val="22"/>
          <w:szCs w:val="22"/>
          <w:lang w:val="ru-RU"/>
        </w:rPr>
        <w:t>Після завершення воркшопу Виконавець має підготувати та передати Замовнику підсумкові матеріали.</w:t>
      </w:r>
    </w:p>
    <w:p w:rsidR="0044200E" w:rsidRDefault="00DB6FF1" w:rsidP="00626DD0">
      <w:pPr>
        <w:spacing w:before="240" w:after="240"/>
        <w:rPr>
          <w:sz w:val="22"/>
          <w:szCs w:val="22"/>
        </w:rPr>
      </w:pPr>
      <w:r>
        <w:rPr>
          <w:sz w:val="22"/>
          <w:szCs w:val="22"/>
        </w:rPr>
        <w:t>Підсумкові матеріали мають включати:</w:t>
      </w:r>
    </w:p>
    <w:p w:rsidR="0044200E" w:rsidRPr="00626DD0" w:rsidRDefault="00DB6FF1" w:rsidP="00626DD0">
      <w:pPr>
        <w:numPr>
          <w:ilvl w:val="0"/>
          <w:numId w:val="7"/>
        </w:numPr>
        <w:spacing w:before="240" w:after="0"/>
        <w:rPr>
          <w:sz w:val="22"/>
          <w:szCs w:val="22"/>
          <w:lang w:val="ru-RU"/>
        </w:rPr>
      </w:pPr>
      <w:r w:rsidRPr="00626DD0">
        <w:rPr>
          <w:sz w:val="22"/>
          <w:szCs w:val="22"/>
          <w:lang w:val="ru-RU"/>
        </w:rPr>
        <w:t>короткий звіт про проведення воркшопу;</w:t>
      </w:r>
    </w:p>
    <w:p w:rsidR="0044200E" w:rsidRDefault="00DB6FF1" w:rsidP="00626DD0">
      <w:pPr>
        <w:numPr>
          <w:ilvl w:val="0"/>
          <w:numId w:val="7"/>
        </w:numPr>
        <w:spacing w:after="0"/>
        <w:rPr>
          <w:sz w:val="22"/>
          <w:szCs w:val="22"/>
        </w:rPr>
      </w:pPr>
      <w:r>
        <w:rPr>
          <w:sz w:val="22"/>
          <w:szCs w:val="22"/>
        </w:rPr>
        <w:t>опис фактично реалізованої програми;</w:t>
      </w:r>
    </w:p>
    <w:p w:rsidR="0044200E" w:rsidRPr="00626DD0" w:rsidRDefault="00DB6FF1" w:rsidP="00626DD0">
      <w:pPr>
        <w:numPr>
          <w:ilvl w:val="0"/>
          <w:numId w:val="7"/>
        </w:numPr>
        <w:spacing w:after="0"/>
        <w:rPr>
          <w:sz w:val="22"/>
          <w:szCs w:val="22"/>
          <w:lang w:val="ru-RU"/>
        </w:rPr>
      </w:pPr>
      <w:r w:rsidRPr="00626DD0">
        <w:rPr>
          <w:sz w:val="22"/>
          <w:szCs w:val="22"/>
          <w:lang w:val="ru-RU"/>
        </w:rPr>
        <w:t>основні теми, які були опрацьовані;</w:t>
      </w:r>
    </w:p>
    <w:p w:rsidR="0044200E" w:rsidRDefault="00DB6FF1" w:rsidP="00626DD0">
      <w:pPr>
        <w:numPr>
          <w:ilvl w:val="0"/>
          <w:numId w:val="7"/>
        </w:numPr>
        <w:spacing w:after="0"/>
        <w:rPr>
          <w:sz w:val="22"/>
          <w:szCs w:val="22"/>
        </w:rPr>
      </w:pPr>
      <w:r>
        <w:rPr>
          <w:sz w:val="22"/>
          <w:szCs w:val="22"/>
        </w:rPr>
        <w:t>ключові висновки групи;</w:t>
      </w:r>
    </w:p>
    <w:p w:rsidR="0044200E" w:rsidRDefault="00DB6FF1" w:rsidP="00626DD0">
      <w:pPr>
        <w:numPr>
          <w:ilvl w:val="0"/>
          <w:numId w:val="7"/>
        </w:numPr>
        <w:spacing w:after="0"/>
        <w:rPr>
          <w:sz w:val="22"/>
          <w:szCs w:val="22"/>
        </w:rPr>
      </w:pPr>
      <w:r>
        <w:rPr>
          <w:sz w:val="22"/>
          <w:szCs w:val="22"/>
        </w:rPr>
        <w:t>узагальнення практичних напрацювань учасників;</w:t>
      </w:r>
    </w:p>
    <w:p w:rsidR="0044200E" w:rsidRPr="00626DD0" w:rsidRDefault="00DB6FF1" w:rsidP="00626DD0">
      <w:pPr>
        <w:numPr>
          <w:ilvl w:val="0"/>
          <w:numId w:val="7"/>
        </w:numPr>
        <w:spacing w:after="240"/>
        <w:rPr>
          <w:sz w:val="22"/>
          <w:szCs w:val="22"/>
          <w:lang w:val="ru-RU"/>
        </w:rPr>
      </w:pPr>
      <w:r w:rsidRPr="00626DD0">
        <w:rPr>
          <w:sz w:val="22"/>
          <w:szCs w:val="22"/>
          <w:lang w:val="ru-RU"/>
        </w:rPr>
        <w:t>рекомендації щодо подальшого використання матеріалів;</w:t>
      </w:r>
    </w:p>
    <w:p w:rsidR="00041653" w:rsidRDefault="006560C5" w:rsidP="00626DD0">
      <w:pPr>
        <w:rPr>
          <w:b/>
          <w:bCs/>
          <w:sz w:val="22"/>
          <w:szCs w:val="22"/>
          <w:u w:val="single"/>
          <w:lang w:val="ru-RU"/>
        </w:rPr>
      </w:pPr>
      <w:r>
        <w:rPr>
          <w:b/>
          <w:bCs/>
          <w:sz w:val="22"/>
          <w:szCs w:val="22"/>
          <w:u w:val="single"/>
          <w:lang w:val="ru-RU"/>
        </w:rPr>
        <w:t>5</w:t>
      </w:r>
      <w:r w:rsidR="00DB6FF1" w:rsidRPr="00273022">
        <w:rPr>
          <w:b/>
          <w:bCs/>
          <w:sz w:val="22"/>
          <w:szCs w:val="22"/>
          <w:u w:val="single"/>
          <w:lang w:val="ru-RU"/>
        </w:rPr>
        <w:t>. Вимоги до Виконавця</w:t>
      </w:r>
    </w:p>
    <w:p w:rsidR="0044200E" w:rsidRPr="00041653" w:rsidRDefault="00DB6FF1" w:rsidP="00626DD0">
      <w:pPr>
        <w:rPr>
          <w:b/>
          <w:bCs/>
          <w:sz w:val="22"/>
          <w:szCs w:val="22"/>
          <w:u w:val="single"/>
          <w:lang w:val="ru-RU"/>
        </w:rPr>
      </w:pPr>
      <w:r w:rsidRPr="00626DD0">
        <w:rPr>
          <w:sz w:val="22"/>
          <w:szCs w:val="22"/>
          <w:lang w:val="ru-RU"/>
        </w:rPr>
        <w:t>Обов’язкові вимоги:</w:t>
      </w:r>
      <w:r w:rsidRPr="00626DD0">
        <w:rPr>
          <w:sz w:val="22"/>
          <w:szCs w:val="22"/>
          <w:lang w:val="ru-RU"/>
        </w:rPr>
        <w:br/>
        <w:t>1. Підтверджений досвід проведення навчальних форматів, тренінгів або воркшопів для дорослої аудиторії від 15 осіб.</w:t>
      </w:r>
      <w:r w:rsidRPr="00626DD0">
        <w:rPr>
          <w:sz w:val="22"/>
          <w:szCs w:val="22"/>
          <w:lang w:val="ru-RU"/>
        </w:rPr>
        <w:br/>
        <w:t xml:space="preserve">2. Досвід роботи щонайменше в одній із таких сфер: публічні комунікації, фасилітація, модерація, медіа, журналістика, культурні, освітні, громадські, правозахисні, аналітичні, міжнародні або міжсекторальні проєкти. </w:t>
      </w:r>
      <w:r w:rsidRPr="00626DD0">
        <w:rPr>
          <w:sz w:val="22"/>
          <w:szCs w:val="22"/>
          <w:lang w:val="ru-RU"/>
        </w:rPr>
        <w:br/>
        <w:t>3. Практичний досвід фасилітації або модерування публічних дискусій, групових обговорень чи публічних подій.</w:t>
      </w:r>
      <w:r w:rsidRPr="00626DD0">
        <w:rPr>
          <w:sz w:val="22"/>
          <w:szCs w:val="22"/>
          <w:lang w:val="ru-RU"/>
        </w:rPr>
        <w:br/>
        <w:t>4. Досвід роботи з темами групової динаміки, комунікаційних стратегій, риторики або суспільного діалогу.</w:t>
      </w:r>
      <w:r w:rsidRPr="00626DD0">
        <w:rPr>
          <w:sz w:val="22"/>
          <w:szCs w:val="22"/>
          <w:lang w:val="ru-RU"/>
        </w:rPr>
        <w:br/>
      </w:r>
      <w:r w:rsidRPr="00DC3465">
        <w:rPr>
          <w:sz w:val="22"/>
          <w:szCs w:val="22"/>
          <w:lang w:val="ru-RU"/>
        </w:rPr>
        <w:t>5. Досвід розробки авторських або адаптованих навчальних програм.</w:t>
      </w:r>
    </w:p>
    <w:p w:rsidR="0044200E" w:rsidRPr="00626DD0" w:rsidRDefault="00DB6FF1" w:rsidP="00626DD0">
      <w:pPr>
        <w:spacing w:before="240" w:after="240"/>
        <w:rPr>
          <w:sz w:val="22"/>
          <w:szCs w:val="22"/>
          <w:lang w:val="ru-RU"/>
        </w:rPr>
      </w:pPr>
      <w:r w:rsidRPr="00626DD0">
        <w:rPr>
          <w:sz w:val="22"/>
          <w:szCs w:val="22"/>
          <w:lang w:val="ru-RU"/>
        </w:rPr>
        <w:t>6. Мати підтверджений досвід щонайменше в одній із таких сфер:</w:t>
      </w:r>
    </w:p>
    <w:p w:rsidR="0044200E" w:rsidRPr="00626DD0" w:rsidRDefault="00DB6FF1" w:rsidP="00626DD0">
      <w:pPr>
        <w:spacing w:before="240" w:after="240"/>
        <w:rPr>
          <w:sz w:val="22"/>
          <w:szCs w:val="22"/>
          <w:lang w:val="ru-RU"/>
        </w:rPr>
      </w:pPr>
      <w:r w:rsidRPr="00626DD0">
        <w:rPr>
          <w:sz w:val="22"/>
          <w:szCs w:val="22"/>
          <w:lang w:val="ru-RU"/>
        </w:rPr>
        <w:t>· модерація публічних дискусій або публічних подій;</w:t>
      </w:r>
    </w:p>
    <w:p w:rsidR="0044200E" w:rsidRPr="00626DD0" w:rsidRDefault="00DB6FF1" w:rsidP="00626DD0">
      <w:pPr>
        <w:spacing w:before="240" w:after="240"/>
        <w:rPr>
          <w:sz w:val="22"/>
          <w:szCs w:val="22"/>
          <w:lang w:val="ru-RU"/>
        </w:rPr>
      </w:pPr>
      <w:r w:rsidRPr="00626DD0">
        <w:rPr>
          <w:sz w:val="22"/>
          <w:szCs w:val="22"/>
          <w:lang w:val="ru-RU"/>
        </w:rPr>
        <w:t>· фасилітація групових обговорень;</w:t>
      </w:r>
    </w:p>
    <w:p w:rsidR="0044200E" w:rsidRPr="00626DD0" w:rsidRDefault="00DB6FF1" w:rsidP="00626DD0">
      <w:pPr>
        <w:spacing w:before="240" w:after="240"/>
        <w:rPr>
          <w:sz w:val="22"/>
          <w:szCs w:val="22"/>
          <w:lang w:val="ru-RU"/>
        </w:rPr>
      </w:pPr>
      <w:r w:rsidRPr="00626DD0">
        <w:rPr>
          <w:sz w:val="22"/>
          <w:szCs w:val="22"/>
          <w:lang w:val="ru-RU"/>
        </w:rPr>
        <w:t>· публічні комунікації або робота з аудиторіями;</w:t>
      </w:r>
    </w:p>
    <w:p w:rsidR="0044200E" w:rsidRPr="00626DD0" w:rsidRDefault="00DB6FF1" w:rsidP="00626DD0">
      <w:pPr>
        <w:spacing w:before="240" w:after="240"/>
        <w:rPr>
          <w:sz w:val="22"/>
          <w:szCs w:val="22"/>
          <w:lang w:val="ru-RU"/>
        </w:rPr>
      </w:pPr>
      <w:r w:rsidRPr="00626DD0">
        <w:rPr>
          <w:sz w:val="22"/>
          <w:szCs w:val="22"/>
          <w:lang w:val="ru-RU"/>
        </w:rPr>
        <w:t>· аргументація, риторика або робота з наративами;</w:t>
      </w:r>
    </w:p>
    <w:p w:rsidR="0044200E" w:rsidRPr="00626DD0" w:rsidRDefault="00DB6FF1" w:rsidP="00626DD0">
      <w:pPr>
        <w:spacing w:before="240" w:after="240"/>
        <w:rPr>
          <w:sz w:val="22"/>
          <w:szCs w:val="22"/>
          <w:lang w:val="ru-RU"/>
        </w:rPr>
      </w:pPr>
      <w:r w:rsidRPr="00626DD0">
        <w:rPr>
          <w:sz w:val="22"/>
          <w:szCs w:val="22"/>
          <w:lang w:val="ru-RU"/>
        </w:rPr>
        <w:t>· робота зі складними, конфліктними або чутливими темами;</w:t>
      </w:r>
    </w:p>
    <w:p w:rsidR="0044200E" w:rsidRPr="00626DD0" w:rsidRDefault="00DB6FF1" w:rsidP="00626DD0">
      <w:pPr>
        <w:spacing w:before="240" w:after="240"/>
        <w:rPr>
          <w:sz w:val="22"/>
          <w:szCs w:val="22"/>
          <w:lang w:val="ru-RU"/>
        </w:rPr>
      </w:pPr>
      <w:r w:rsidRPr="00626DD0">
        <w:rPr>
          <w:sz w:val="22"/>
          <w:szCs w:val="22"/>
          <w:lang w:val="ru-RU"/>
        </w:rPr>
        <w:t>· дизайн навчальних, діалогових або публічних форматів;</w:t>
      </w:r>
    </w:p>
    <w:p w:rsidR="0044200E" w:rsidRPr="00626DD0" w:rsidRDefault="00DB6FF1" w:rsidP="00626DD0">
      <w:pPr>
        <w:spacing w:before="240" w:after="240"/>
        <w:rPr>
          <w:sz w:val="22"/>
          <w:szCs w:val="22"/>
          <w:lang w:val="ru-RU"/>
        </w:rPr>
      </w:pPr>
      <w:r w:rsidRPr="00626DD0">
        <w:rPr>
          <w:sz w:val="22"/>
          <w:szCs w:val="22"/>
          <w:lang w:val="ru-RU"/>
        </w:rPr>
        <w:t xml:space="preserve">· комунікація в громадському, міжсекторальному або міжнародному середовищі. </w:t>
      </w:r>
      <w:r w:rsidRPr="00626DD0">
        <w:rPr>
          <w:sz w:val="22"/>
          <w:szCs w:val="22"/>
          <w:lang w:val="ru-RU"/>
        </w:rPr>
        <w:br/>
      </w:r>
      <w:r w:rsidRPr="00626DD0">
        <w:rPr>
          <w:sz w:val="22"/>
          <w:szCs w:val="22"/>
          <w:lang w:val="ru-RU"/>
        </w:rPr>
        <w:br/>
        <w:t>Перевагою буде:</w:t>
      </w:r>
      <w:r w:rsidRPr="00626DD0">
        <w:rPr>
          <w:sz w:val="22"/>
          <w:szCs w:val="22"/>
          <w:lang w:val="ru-RU"/>
        </w:rPr>
        <w:br/>
        <w:t>• досвід співпраці з організаціями громадянського суспільства або міжнародними проєктами;</w:t>
      </w:r>
      <w:r w:rsidRPr="00626DD0">
        <w:rPr>
          <w:sz w:val="22"/>
          <w:szCs w:val="22"/>
          <w:lang w:val="ru-RU"/>
        </w:rPr>
        <w:br/>
        <w:t>• наявність публікацій, досліджень або аналітичних матеріалів у релевантних сферах;</w:t>
      </w:r>
      <w:r w:rsidRPr="00626DD0">
        <w:rPr>
          <w:sz w:val="22"/>
          <w:szCs w:val="22"/>
          <w:lang w:val="ru-RU"/>
        </w:rPr>
        <w:br/>
        <w:t>• досвід роботи з міжнародними або мультидисциплінарними аудиторіями.</w:t>
      </w:r>
    </w:p>
    <w:p w:rsidR="0044200E" w:rsidRPr="00626DD0" w:rsidRDefault="00DB6FF1" w:rsidP="00626DD0">
      <w:pPr>
        <w:spacing w:before="240" w:after="240"/>
        <w:rPr>
          <w:sz w:val="22"/>
          <w:szCs w:val="22"/>
          <w:lang w:val="ru-RU"/>
        </w:rPr>
      </w:pPr>
      <w:r w:rsidRPr="00626DD0">
        <w:rPr>
          <w:sz w:val="22"/>
          <w:szCs w:val="22"/>
          <w:lang w:val="ru-RU"/>
        </w:rPr>
        <w:t>У разі подання пропозиції командою, у складі команди мають бути визначені ролі кожного залученого експерта / експертки.</w:t>
      </w:r>
    </w:p>
    <w:p w:rsidR="003D495B" w:rsidRDefault="003D495B" w:rsidP="00626DD0">
      <w:pPr>
        <w:spacing w:before="240" w:after="240"/>
        <w:rPr>
          <w:b/>
          <w:bCs/>
          <w:sz w:val="22"/>
          <w:szCs w:val="22"/>
          <w:lang w:val="ru-RU"/>
        </w:rPr>
      </w:pPr>
    </w:p>
    <w:p w:rsidR="003D495B" w:rsidRDefault="003D495B" w:rsidP="00626DD0">
      <w:pPr>
        <w:spacing w:before="240" w:after="240"/>
        <w:rPr>
          <w:b/>
          <w:bCs/>
          <w:sz w:val="22"/>
          <w:szCs w:val="22"/>
          <w:lang w:val="ru-RU"/>
        </w:rPr>
      </w:pPr>
    </w:p>
    <w:p w:rsidR="0044200E" w:rsidRPr="00626DD0" w:rsidRDefault="006560C5" w:rsidP="00626DD0">
      <w:pPr>
        <w:spacing w:before="240" w:after="240"/>
        <w:rPr>
          <w:b/>
          <w:bCs/>
          <w:sz w:val="22"/>
          <w:szCs w:val="22"/>
          <w:lang w:val="ru-RU"/>
        </w:rPr>
      </w:pPr>
      <w:r>
        <w:rPr>
          <w:b/>
          <w:bCs/>
          <w:sz w:val="22"/>
          <w:szCs w:val="22"/>
          <w:lang w:val="ru-RU"/>
        </w:rPr>
        <w:lastRenderedPageBreak/>
        <w:t>6</w:t>
      </w:r>
      <w:r w:rsidR="00DB6FF1" w:rsidRPr="00626DD0">
        <w:rPr>
          <w:b/>
          <w:bCs/>
          <w:sz w:val="22"/>
          <w:szCs w:val="22"/>
          <w:lang w:val="ru-RU"/>
        </w:rPr>
        <w:t>. Вимоги до подання пропозиції</w:t>
      </w:r>
    </w:p>
    <w:p w:rsidR="0044200E" w:rsidRPr="009F437F" w:rsidRDefault="00DB6FF1" w:rsidP="00626DD0">
      <w:pPr>
        <w:spacing w:before="240" w:after="240"/>
        <w:rPr>
          <w:sz w:val="22"/>
          <w:szCs w:val="22"/>
          <w:lang w:val="ru-RU"/>
        </w:rPr>
      </w:pPr>
      <w:r w:rsidRPr="009F437F">
        <w:rPr>
          <w:sz w:val="22"/>
          <w:szCs w:val="22"/>
          <w:lang w:val="ru-RU"/>
        </w:rPr>
        <w:t>Пропозиція має бути складена українською мовою.</w:t>
      </w:r>
    </w:p>
    <w:p w:rsidR="0044200E" w:rsidRPr="008B1E35" w:rsidRDefault="00DB6FF1" w:rsidP="00626DD0">
      <w:pPr>
        <w:spacing w:before="240" w:after="240"/>
        <w:rPr>
          <w:b/>
          <w:color w:val="000000"/>
          <w:sz w:val="22"/>
          <w:szCs w:val="22"/>
          <w:u w:val="single"/>
          <w:lang w:val="ru-RU"/>
        </w:rPr>
      </w:pPr>
      <w:r w:rsidRPr="008B1E35">
        <w:rPr>
          <w:b/>
          <w:sz w:val="22"/>
          <w:szCs w:val="22"/>
          <w:u w:val="single"/>
          <w:lang w:val="ru-RU"/>
        </w:rPr>
        <w:t>Учасник має подати пакет документів, що містить інформацію, достатню для підтвердження відповідності обов’язковим вимогам та оцінки пропозиції за критеріями.</w:t>
      </w:r>
    </w:p>
    <w:p w:rsidR="0044200E" w:rsidRPr="009F437F" w:rsidRDefault="009F437F" w:rsidP="00626DD0">
      <w:pPr>
        <w:spacing w:before="240" w:after="240"/>
        <w:rPr>
          <w:sz w:val="22"/>
          <w:szCs w:val="22"/>
        </w:rPr>
      </w:pPr>
      <w:r w:rsidRPr="009F437F">
        <w:rPr>
          <w:sz w:val="22"/>
          <w:szCs w:val="22"/>
          <w:lang w:val="ru-RU"/>
        </w:rPr>
        <w:t>1.</w:t>
      </w:r>
      <w:r w:rsidR="00DB6FF1" w:rsidRPr="009F437F">
        <w:rPr>
          <w:sz w:val="22"/>
          <w:szCs w:val="22"/>
        </w:rPr>
        <w:t>Учасник має надати:</w:t>
      </w:r>
    </w:p>
    <w:p w:rsidR="0044200E" w:rsidRPr="009F437F" w:rsidRDefault="00DB6FF1" w:rsidP="00626DD0">
      <w:pPr>
        <w:numPr>
          <w:ilvl w:val="0"/>
          <w:numId w:val="6"/>
        </w:numPr>
        <w:spacing w:before="240" w:after="0"/>
        <w:rPr>
          <w:sz w:val="22"/>
          <w:szCs w:val="22"/>
          <w:lang w:val="ru-RU"/>
        </w:rPr>
      </w:pPr>
      <w:r w:rsidRPr="009F437F">
        <w:rPr>
          <w:sz w:val="22"/>
          <w:szCs w:val="22"/>
          <w:lang w:val="ru-RU"/>
        </w:rPr>
        <w:t>ПІБ тренера / тренерки або назву юридичної особи.</w:t>
      </w:r>
    </w:p>
    <w:p w:rsidR="0044200E" w:rsidRPr="009F437F" w:rsidRDefault="00DB6FF1" w:rsidP="00626DD0">
      <w:pPr>
        <w:numPr>
          <w:ilvl w:val="0"/>
          <w:numId w:val="6"/>
        </w:numPr>
        <w:spacing w:after="0"/>
        <w:rPr>
          <w:sz w:val="22"/>
          <w:szCs w:val="22"/>
          <w:lang w:val="ru-RU"/>
        </w:rPr>
      </w:pPr>
      <w:r w:rsidRPr="009F437F">
        <w:rPr>
          <w:sz w:val="22"/>
          <w:szCs w:val="22"/>
          <w:lang w:val="ru-RU"/>
        </w:rPr>
        <w:t>ПІБ контактної особи, якщо пропозицію подає юридична особа.</w:t>
      </w:r>
    </w:p>
    <w:p w:rsidR="0044200E" w:rsidRPr="009F437F" w:rsidRDefault="00DB6FF1" w:rsidP="00626DD0">
      <w:pPr>
        <w:numPr>
          <w:ilvl w:val="0"/>
          <w:numId w:val="6"/>
        </w:numPr>
        <w:spacing w:after="0"/>
        <w:rPr>
          <w:sz w:val="22"/>
          <w:szCs w:val="22"/>
        </w:rPr>
      </w:pPr>
      <w:r w:rsidRPr="009F437F">
        <w:rPr>
          <w:sz w:val="22"/>
          <w:szCs w:val="22"/>
        </w:rPr>
        <w:t>Електронну адресу.</w:t>
      </w:r>
    </w:p>
    <w:p w:rsidR="0044200E" w:rsidRPr="009F437F" w:rsidRDefault="00DB6FF1" w:rsidP="00626DD0">
      <w:pPr>
        <w:numPr>
          <w:ilvl w:val="0"/>
          <w:numId w:val="6"/>
        </w:numPr>
        <w:spacing w:after="0"/>
        <w:rPr>
          <w:sz w:val="22"/>
          <w:szCs w:val="22"/>
        </w:rPr>
      </w:pPr>
      <w:r w:rsidRPr="009F437F">
        <w:rPr>
          <w:sz w:val="22"/>
          <w:szCs w:val="22"/>
        </w:rPr>
        <w:t>Контактний номер телефону.</w:t>
      </w:r>
    </w:p>
    <w:p w:rsidR="0044200E" w:rsidRPr="009F437F" w:rsidRDefault="00DB6FF1" w:rsidP="00626DD0">
      <w:pPr>
        <w:numPr>
          <w:ilvl w:val="0"/>
          <w:numId w:val="6"/>
        </w:numPr>
        <w:spacing w:after="0"/>
        <w:rPr>
          <w:sz w:val="22"/>
          <w:szCs w:val="22"/>
          <w:lang w:val="ru-RU"/>
        </w:rPr>
      </w:pPr>
      <w:r w:rsidRPr="009F437F">
        <w:rPr>
          <w:sz w:val="22"/>
          <w:szCs w:val="22"/>
          <w:lang w:val="ru-RU"/>
        </w:rPr>
        <w:t>Форму співпраці: ФОП / юридична особа.</w:t>
      </w:r>
    </w:p>
    <w:p w:rsidR="0044200E" w:rsidRPr="009F437F" w:rsidRDefault="00DB6FF1" w:rsidP="00626DD0">
      <w:pPr>
        <w:numPr>
          <w:ilvl w:val="0"/>
          <w:numId w:val="6"/>
        </w:numPr>
        <w:spacing w:after="240"/>
        <w:rPr>
          <w:sz w:val="22"/>
          <w:szCs w:val="22"/>
          <w:lang w:val="ru-RU"/>
        </w:rPr>
      </w:pPr>
      <w:r w:rsidRPr="009F437F">
        <w:rPr>
          <w:sz w:val="22"/>
          <w:szCs w:val="22"/>
          <w:lang w:val="ru-RU"/>
        </w:rPr>
        <w:t>Роль кожного залученого експерта / експертки у разі подання пропозиції командою.</w:t>
      </w:r>
    </w:p>
    <w:p w:rsidR="0044200E" w:rsidRPr="009F437F" w:rsidRDefault="009F437F" w:rsidP="00626DD0">
      <w:pPr>
        <w:spacing w:before="240" w:after="240"/>
        <w:rPr>
          <w:sz w:val="22"/>
          <w:szCs w:val="22"/>
          <w:lang w:val="ru-RU"/>
        </w:rPr>
      </w:pPr>
      <w:r w:rsidRPr="009F437F">
        <w:rPr>
          <w:sz w:val="22"/>
          <w:szCs w:val="22"/>
          <w:lang w:val="ru-RU"/>
        </w:rPr>
        <w:t>2.</w:t>
      </w:r>
      <w:r w:rsidR="00DB6FF1" w:rsidRPr="009F437F">
        <w:rPr>
          <w:sz w:val="22"/>
          <w:szCs w:val="22"/>
          <w:lang w:val="ru-RU"/>
        </w:rPr>
        <w:t>Учасник має надати резюме тренера / тренерки або членів команди, а також консолідований опис релевантного досвіду.</w:t>
      </w:r>
    </w:p>
    <w:p w:rsidR="0044200E" w:rsidRPr="009F437F" w:rsidRDefault="00DB6FF1" w:rsidP="00626DD0">
      <w:pPr>
        <w:spacing w:before="240" w:after="240"/>
        <w:rPr>
          <w:sz w:val="22"/>
          <w:szCs w:val="22"/>
          <w:lang w:val="ru-RU"/>
        </w:rPr>
      </w:pPr>
      <w:r w:rsidRPr="009F437F">
        <w:rPr>
          <w:sz w:val="22"/>
          <w:szCs w:val="22"/>
          <w:lang w:val="ru-RU"/>
        </w:rPr>
        <w:t>Для кожного кейсу необхідно зазначити:</w:t>
      </w:r>
    </w:p>
    <w:p w:rsidR="0044200E" w:rsidRPr="009F437F" w:rsidRDefault="00DB6FF1" w:rsidP="00626DD0">
      <w:pPr>
        <w:numPr>
          <w:ilvl w:val="0"/>
          <w:numId w:val="12"/>
        </w:numPr>
        <w:spacing w:before="240" w:after="0"/>
        <w:rPr>
          <w:sz w:val="22"/>
          <w:szCs w:val="22"/>
          <w:lang w:val="ru-RU"/>
        </w:rPr>
      </w:pPr>
      <w:r w:rsidRPr="009F437F">
        <w:rPr>
          <w:sz w:val="22"/>
          <w:szCs w:val="22"/>
          <w:lang w:val="ru-RU"/>
        </w:rPr>
        <w:t>назву або тип організації / замовника;</w:t>
      </w:r>
    </w:p>
    <w:p w:rsidR="0044200E" w:rsidRPr="009F437F" w:rsidRDefault="00DB6FF1" w:rsidP="00626DD0">
      <w:pPr>
        <w:numPr>
          <w:ilvl w:val="0"/>
          <w:numId w:val="12"/>
        </w:numPr>
        <w:spacing w:after="0"/>
        <w:rPr>
          <w:sz w:val="22"/>
          <w:szCs w:val="22"/>
          <w:lang w:val="ru-RU"/>
        </w:rPr>
      </w:pPr>
      <w:r w:rsidRPr="009F437F">
        <w:rPr>
          <w:sz w:val="22"/>
          <w:szCs w:val="22"/>
          <w:lang w:val="ru-RU"/>
        </w:rPr>
        <w:t>тему навчальної програми, воркшопу або тренінгу;</w:t>
      </w:r>
    </w:p>
    <w:p w:rsidR="0044200E" w:rsidRPr="009F437F" w:rsidRDefault="00DB6FF1" w:rsidP="00626DD0">
      <w:pPr>
        <w:numPr>
          <w:ilvl w:val="0"/>
          <w:numId w:val="12"/>
        </w:numPr>
        <w:spacing w:after="0"/>
        <w:rPr>
          <w:sz w:val="22"/>
          <w:szCs w:val="22"/>
        </w:rPr>
      </w:pPr>
      <w:r w:rsidRPr="009F437F">
        <w:rPr>
          <w:sz w:val="22"/>
          <w:szCs w:val="22"/>
        </w:rPr>
        <w:t>формат проведення;</w:t>
      </w:r>
    </w:p>
    <w:p w:rsidR="0044200E" w:rsidRPr="009F437F" w:rsidRDefault="00DB6FF1" w:rsidP="00626DD0">
      <w:pPr>
        <w:numPr>
          <w:ilvl w:val="0"/>
          <w:numId w:val="12"/>
        </w:numPr>
        <w:spacing w:after="0"/>
        <w:rPr>
          <w:sz w:val="22"/>
          <w:szCs w:val="22"/>
        </w:rPr>
      </w:pPr>
      <w:r w:rsidRPr="009F437F">
        <w:rPr>
          <w:sz w:val="22"/>
          <w:szCs w:val="22"/>
        </w:rPr>
        <w:t>період або дату проведення;</w:t>
      </w:r>
    </w:p>
    <w:p w:rsidR="0044200E" w:rsidRPr="009F437F" w:rsidRDefault="00DB6FF1" w:rsidP="00626DD0">
      <w:pPr>
        <w:numPr>
          <w:ilvl w:val="0"/>
          <w:numId w:val="12"/>
        </w:numPr>
        <w:spacing w:after="0"/>
        <w:rPr>
          <w:sz w:val="22"/>
          <w:szCs w:val="22"/>
        </w:rPr>
      </w:pPr>
      <w:r w:rsidRPr="009F437F">
        <w:rPr>
          <w:sz w:val="22"/>
          <w:szCs w:val="22"/>
        </w:rPr>
        <w:t>цільову аудиторію;</w:t>
      </w:r>
    </w:p>
    <w:p w:rsidR="0044200E" w:rsidRPr="009F437F" w:rsidRDefault="00DB6FF1" w:rsidP="00626DD0">
      <w:pPr>
        <w:numPr>
          <w:ilvl w:val="0"/>
          <w:numId w:val="12"/>
        </w:numPr>
        <w:spacing w:after="0"/>
        <w:rPr>
          <w:sz w:val="22"/>
          <w:szCs w:val="22"/>
        </w:rPr>
      </w:pPr>
      <w:r w:rsidRPr="009F437F">
        <w:rPr>
          <w:sz w:val="22"/>
          <w:szCs w:val="22"/>
        </w:rPr>
        <w:t>приблизну кількість учасників;</w:t>
      </w:r>
    </w:p>
    <w:p w:rsidR="0044200E" w:rsidRPr="009F437F" w:rsidRDefault="00DB6FF1" w:rsidP="00626DD0">
      <w:pPr>
        <w:numPr>
          <w:ilvl w:val="0"/>
          <w:numId w:val="12"/>
        </w:numPr>
        <w:spacing w:after="0"/>
        <w:rPr>
          <w:sz w:val="22"/>
          <w:szCs w:val="22"/>
        </w:rPr>
      </w:pPr>
      <w:r w:rsidRPr="009F437F">
        <w:rPr>
          <w:sz w:val="22"/>
          <w:szCs w:val="22"/>
        </w:rPr>
        <w:t>роль Виконавця;</w:t>
      </w:r>
    </w:p>
    <w:p w:rsidR="0044200E" w:rsidRPr="009F437F" w:rsidRDefault="00DB6FF1" w:rsidP="00626DD0">
      <w:pPr>
        <w:numPr>
          <w:ilvl w:val="0"/>
          <w:numId w:val="12"/>
        </w:numPr>
        <w:spacing w:after="0"/>
        <w:rPr>
          <w:sz w:val="22"/>
          <w:szCs w:val="22"/>
        </w:rPr>
      </w:pPr>
      <w:r w:rsidRPr="009F437F">
        <w:rPr>
          <w:sz w:val="22"/>
          <w:szCs w:val="22"/>
        </w:rPr>
        <w:t>короткий опис виконаних робіт;</w:t>
      </w:r>
    </w:p>
    <w:p w:rsidR="0044200E" w:rsidRPr="009F437F" w:rsidRDefault="00DB6FF1" w:rsidP="00626DD0">
      <w:pPr>
        <w:numPr>
          <w:ilvl w:val="0"/>
          <w:numId w:val="12"/>
        </w:numPr>
        <w:spacing w:after="240"/>
        <w:rPr>
          <w:sz w:val="22"/>
          <w:szCs w:val="22"/>
        </w:rPr>
      </w:pPr>
      <w:r w:rsidRPr="009F437F">
        <w:rPr>
          <w:sz w:val="22"/>
          <w:szCs w:val="22"/>
        </w:rPr>
        <w:t>результат проведення.</w:t>
      </w:r>
    </w:p>
    <w:p w:rsidR="0044200E" w:rsidRPr="009F437F" w:rsidRDefault="009F437F" w:rsidP="00626DD0">
      <w:pPr>
        <w:spacing w:before="240" w:after="240"/>
        <w:rPr>
          <w:sz w:val="22"/>
          <w:szCs w:val="22"/>
        </w:rPr>
      </w:pPr>
      <w:r w:rsidRPr="009F437F">
        <w:rPr>
          <w:sz w:val="22"/>
          <w:szCs w:val="22"/>
          <w:lang w:val="uk-UA"/>
        </w:rPr>
        <w:t>3.</w:t>
      </w:r>
      <w:r w:rsidR="00DB6FF1" w:rsidRPr="009F437F">
        <w:rPr>
          <w:sz w:val="22"/>
          <w:szCs w:val="22"/>
        </w:rPr>
        <w:t>Учасник має описати кейси модерації або фасилітації публічних дискусій, групових обговорень, експертних панелей, круглих столів, стратегічних або навчальних сесій чи інших подібних форматів.</w:t>
      </w:r>
    </w:p>
    <w:p w:rsidR="0044200E" w:rsidRPr="009F437F" w:rsidRDefault="00DB6FF1" w:rsidP="00626DD0">
      <w:pPr>
        <w:spacing w:before="240" w:after="240"/>
        <w:rPr>
          <w:sz w:val="22"/>
          <w:szCs w:val="22"/>
          <w:lang w:val="ru-RU"/>
        </w:rPr>
      </w:pPr>
      <w:r w:rsidRPr="009F437F">
        <w:rPr>
          <w:sz w:val="22"/>
          <w:szCs w:val="22"/>
          <w:lang w:val="ru-RU"/>
        </w:rPr>
        <w:t>Для кожного кейсу необхідно зазначити:</w:t>
      </w:r>
    </w:p>
    <w:p w:rsidR="0044200E" w:rsidRPr="009F437F" w:rsidRDefault="00DB6FF1" w:rsidP="00626DD0">
      <w:pPr>
        <w:numPr>
          <w:ilvl w:val="0"/>
          <w:numId w:val="3"/>
        </w:numPr>
        <w:spacing w:before="240" w:after="0"/>
        <w:rPr>
          <w:sz w:val="22"/>
          <w:szCs w:val="22"/>
        </w:rPr>
      </w:pPr>
      <w:r w:rsidRPr="009F437F">
        <w:rPr>
          <w:sz w:val="22"/>
          <w:szCs w:val="22"/>
        </w:rPr>
        <w:t>назву або тип події;</w:t>
      </w:r>
    </w:p>
    <w:p w:rsidR="0044200E" w:rsidRPr="009F437F" w:rsidRDefault="00DB6FF1" w:rsidP="00626DD0">
      <w:pPr>
        <w:numPr>
          <w:ilvl w:val="0"/>
          <w:numId w:val="3"/>
        </w:numPr>
        <w:spacing w:after="0"/>
        <w:rPr>
          <w:sz w:val="22"/>
          <w:szCs w:val="22"/>
        </w:rPr>
      </w:pPr>
      <w:r w:rsidRPr="009F437F">
        <w:rPr>
          <w:sz w:val="22"/>
          <w:szCs w:val="22"/>
        </w:rPr>
        <w:t>тему події;</w:t>
      </w:r>
    </w:p>
    <w:p w:rsidR="0044200E" w:rsidRPr="009F437F" w:rsidRDefault="00DB6FF1" w:rsidP="00626DD0">
      <w:pPr>
        <w:numPr>
          <w:ilvl w:val="0"/>
          <w:numId w:val="3"/>
        </w:numPr>
        <w:spacing w:after="0"/>
        <w:rPr>
          <w:sz w:val="22"/>
          <w:szCs w:val="22"/>
        </w:rPr>
      </w:pPr>
      <w:r w:rsidRPr="009F437F">
        <w:rPr>
          <w:sz w:val="22"/>
          <w:szCs w:val="22"/>
        </w:rPr>
        <w:t>формат події;</w:t>
      </w:r>
    </w:p>
    <w:p w:rsidR="0044200E" w:rsidRPr="009F437F" w:rsidRDefault="00DB6FF1" w:rsidP="00626DD0">
      <w:pPr>
        <w:numPr>
          <w:ilvl w:val="0"/>
          <w:numId w:val="3"/>
        </w:numPr>
        <w:spacing w:after="0"/>
        <w:rPr>
          <w:sz w:val="22"/>
          <w:szCs w:val="22"/>
        </w:rPr>
      </w:pPr>
      <w:r w:rsidRPr="009F437F">
        <w:rPr>
          <w:sz w:val="22"/>
          <w:szCs w:val="22"/>
        </w:rPr>
        <w:t>дату або період проведення;</w:t>
      </w:r>
    </w:p>
    <w:p w:rsidR="0044200E" w:rsidRPr="009F437F" w:rsidRDefault="00DB6FF1" w:rsidP="00626DD0">
      <w:pPr>
        <w:numPr>
          <w:ilvl w:val="0"/>
          <w:numId w:val="3"/>
        </w:numPr>
        <w:spacing w:after="0"/>
        <w:rPr>
          <w:sz w:val="22"/>
          <w:szCs w:val="22"/>
        </w:rPr>
      </w:pPr>
      <w:r w:rsidRPr="009F437F">
        <w:rPr>
          <w:sz w:val="22"/>
          <w:szCs w:val="22"/>
        </w:rPr>
        <w:t>тип аудиторії;</w:t>
      </w:r>
    </w:p>
    <w:p w:rsidR="0044200E" w:rsidRPr="009F437F" w:rsidRDefault="00DB6FF1" w:rsidP="00626DD0">
      <w:pPr>
        <w:numPr>
          <w:ilvl w:val="0"/>
          <w:numId w:val="3"/>
        </w:numPr>
        <w:spacing w:after="0"/>
        <w:rPr>
          <w:sz w:val="22"/>
          <w:szCs w:val="22"/>
        </w:rPr>
      </w:pPr>
      <w:r w:rsidRPr="009F437F">
        <w:rPr>
          <w:sz w:val="22"/>
          <w:szCs w:val="22"/>
        </w:rPr>
        <w:t>приблизну кількість учасників;</w:t>
      </w:r>
    </w:p>
    <w:p w:rsidR="0044200E" w:rsidRPr="009F437F" w:rsidRDefault="00DB6FF1" w:rsidP="00626DD0">
      <w:pPr>
        <w:numPr>
          <w:ilvl w:val="0"/>
          <w:numId w:val="3"/>
        </w:numPr>
        <w:spacing w:after="0"/>
        <w:rPr>
          <w:sz w:val="22"/>
          <w:szCs w:val="22"/>
        </w:rPr>
      </w:pPr>
      <w:r w:rsidRPr="009F437F">
        <w:rPr>
          <w:sz w:val="22"/>
          <w:szCs w:val="22"/>
        </w:rPr>
        <w:t>роль Виконавця;</w:t>
      </w:r>
    </w:p>
    <w:p w:rsidR="0044200E" w:rsidRPr="009F437F" w:rsidRDefault="00DB6FF1" w:rsidP="00626DD0">
      <w:pPr>
        <w:numPr>
          <w:ilvl w:val="0"/>
          <w:numId w:val="3"/>
        </w:numPr>
        <w:spacing w:after="0"/>
        <w:rPr>
          <w:sz w:val="22"/>
          <w:szCs w:val="22"/>
        </w:rPr>
      </w:pPr>
      <w:r w:rsidRPr="009F437F">
        <w:rPr>
          <w:sz w:val="22"/>
          <w:szCs w:val="22"/>
        </w:rPr>
        <w:t>чи передбачала подія роботу зі складною, експертною, публічною або різнорідною аудиторією;</w:t>
      </w:r>
    </w:p>
    <w:p w:rsidR="0044200E" w:rsidRPr="009F437F" w:rsidRDefault="00DB6FF1" w:rsidP="00626DD0">
      <w:pPr>
        <w:numPr>
          <w:ilvl w:val="0"/>
          <w:numId w:val="3"/>
        </w:numPr>
        <w:spacing w:after="240"/>
        <w:rPr>
          <w:sz w:val="22"/>
          <w:szCs w:val="22"/>
        </w:rPr>
      </w:pPr>
      <w:r w:rsidRPr="009F437F">
        <w:rPr>
          <w:sz w:val="22"/>
          <w:szCs w:val="22"/>
        </w:rPr>
        <w:t>короткий опис результату.</w:t>
      </w:r>
    </w:p>
    <w:p w:rsidR="0044200E" w:rsidRPr="009F437F" w:rsidRDefault="009F437F" w:rsidP="00626DD0">
      <w:pPr>
        <w:spacing w:before="240" w:after="240"/>
        <w:rPr>
          <w:sz w:val="22"/>
          <w:szCs w:val="22"/>
          <w:lang w:val="ru-RU"/>
        </w:rPr>
      </w:pPr>
      <w:r w:rsidRPr="009F437F">
        <w:rPr>
          <w:sz w:val="22"/>
          <w:szCs w:val="22"/>
          <w:lang w:val="ru-RU"/>
        </w:rPr>
        <w:t>4.</w:t>
      </w:r>
      <w:r w:rsidR="00DB6FF1" w:rsidRPr="009F437F">
        <w:rPr>
          <w:sz w:val="22"/>
          <w:szCs w:val="22"/>
          <w:lang w:val="ru-RU"/>
        </w:rPr>
        <w:t>Учасник має описати досвід розробки авторських або адаптованих навчальних програм, воркшопів, тренінгів, курсів або практичних занять.</w:t>
      </w:r>
    </w:p>
    <w:p w:rsidR="0044200E" w:rsidRPr="009F437F" w:rsidRDefault="00DB6FF1" w:rsidP="00626DD0">
      <w:pPr>
        <w:spacing w:before="240" w:after="240"/>
        <w:rPr>
          <w:sz w:val="22"/>
          <w:szCs w:val="22"/>
          <w:lang w:val="ru-RU"/>
        </w:rPr>
      </w:pPr>
      <w:r w:rsidRPr="009F437F">
        <w:rPr>
          <w:sz w:val="22"/>
          <w:szCs w:val="22"/>
          <w:lang w:val="ru-RU"/>
        </w:rPr>
        <w:t>Для кожного релевантного прикладу необхідно зазначити:</w:t>
      </w:r>
    </w:p>
    <w:p w:rsidR="0044200E" w:rsidRPr="009F437F" w:rsidRDefault="00DB6FF1" w:rsidP="00626DD0">
      <w:pPr>
        <w:numPr>
          <w:ilvl w:val="0"/>
          <w:numId w:val="15"/>
        </w:numPr>
        <w:spacing w:before="240" w:after="0"/>
        <w:rPr>
          <w:sz w:val="22"/>
          <w:szCs w:val="22"/>
        </w:rPr>
      </w:pPr>
      <w:r w:rsidRPr="009F437F">
        <w:rPr>
          <w:sz w:val="22"/>
          <w:szCs w:val="22"/>
        </w:rPr>
        <w:lastRenderedPageBreak/>
        <w:t>тему програми;</w:t>
      </w:r>
    </w:p>
    <w:p w:rsidR="0044200E" w:rsidRPr="009F437F" w:rsidRDefault="00DB6FF1" w:rsidP="00626DD0">
      <w:pPr>
        <w:numPr>
          <w:ilvl w:val="0"/>
          <w:numId w:val="15"/>
        </w:numPr>
        <w:spacing w:after="0"/>
        <w:rPr>
          <w:sz w:val="22"/>
          <w:szCs w:val="22"/>
        </w:rPr>
      </w:pPr>
      <w:r w:rsidRPr="009F437F">
        <w:rPr>
          <w:sz w:val="22"/>
          <w:szCs w:val="22"/>
        </w:rPr>
        <w:t>цільову аудиторію;</w:t>
      </w:r>
    </w:p>
    <w:p w:rsidR="0044200E" w:rsidRPr="009F437F" w:rsidRDefault="00DB6FF1" w:rsidP="00626DD0">
      <w:pPr>
        <w:numPr>
          <w:ilvl w:val="0"/>
          <w:numId w:val="15"/>
        </w:numPr>
        <w:spacing w:after="0"/>
        <w:rPr>
          <w:sz w:val="22"/>
          <w:szCs w:val="22"/>
        </w:rPr>
      </w:pPr>
      <w:r w:rsidRPr="009F437F">
        <w:rPr>
          <w:sz w:val="22"/>
          <w:szCs w:val="22"/>
        </w:rPr>
        <w:t>формат програми;</w:t>
      </w:r>
    </w:p>
    <w:p w:rsidR="0044200E" w:rsidRPr="009F437F" w:rsidRDefault="00DB6FF1" w:rsidP="00626DD0">
      <w:pPr>
        <w:numPr>
          <w:ilvl w:val="0"/>
          <w:numId w:val="15"/>
        </w:numPr>
        <w:spacing w:after="0"/>
        <w:rPr>
          <w:sz w:val="22"/>
          <w:szCs w:val="22"/>
        </w:rPr>
      </w:pPr>
      <w:r w:rsidRPr="009F437F">
        <w:rPr>
          <w:sz w:val="22"/>
          <w:szCs w:val="22"/>
        </w:rPr>
        <w:t>тривалість;</w:t>
      </w:r>
    </w:p>
    <w:p w:rsidR="0044200E" w:rsidRPr="009F437F" w:rsidRDefault="00DB6FF1" w:rsidP="00626DD0">
      <w:pPr>
        <w:numPr>
          <w:ilvl w:val="0"/>
          <w:numId w:val="15"/>
        </w:numPr>
        <w:spacing w:after="0"/>
        <w:rPr>
          <w:sz w:val="22"/>
          <w:szCs w:val="22"/>
        </w:rPr>
      </w:pPr>
      <w:r w:rsidRPr="009F437F">
        <w:rPr>
          <w:sz w:val="22"/>
          <w:szCs w:val="22"/>
        </w:rPr>
        <w:t>період проведення;</w:t>
      </w:r>
    </w:p>
    <w:p w:rsidR="0044200E" w:rsidRPr="009F437F" w:rsidRDefault="00DB6FF1" w:rsidP="00626DD0">
      <w:pPr>
        <w:numPr>
          <w:ilvl w:val="0"/>
          <w:numId w:val="15"/>
        </w:numPr>
        <w:spacing w:after="0"/>
        <w:rPr>
          <w:sz w:val="22"/>
          <w:szCs w:val="22"/>
        </w:rPr>
      </w:pPr>
      <w:r w:rsidRPr="009F437F">
        <w:rPr>
          <w:sz w:val="22"/>
          <w:szCs w:val="22"/>
        </w:rPr>
        <w:t>роль Виконавця у розробці;</w:t>
      </w:r>
    </w:p>
    <w:p w:rsidR="0044200E" w:rsidRPr="009F437F" w:rsidRDefault="00DB6FF1" w:rsidP="00626DD0">
      <w:pPr>
        <w:numPr>
          <w:ilvl w:val="0"/>
          <w:numId w:val="15"/>
        </w:numPr>
        <w:spacing w:after="240"/>
        <w:rPr>
          <w:sz w:val="22"/>
          <w:szCs w:val="22"/>
          <w:lang w:val="ru-RU"/>
        </w:rPr>
      </w:pPr>
      <w:r w:rsidRPr="009F437F">
        <w:rPr>
          <w:sz w:val="22"/>
          <w:szCs w:val="22"/>
          <w:lang w:val="ru-RU"/>
        </w:rPr>
        <w:t>чи включала програма практичні завдання, шаблони, інструменти або роботу з кейсами.</w:t>
      </w:r>
    </w:p>
    <w:p w:rsidR="0044200E" w:rsidRPr="009F437F" w:rsidRDefault="009F437F" w:rsidP="00626DD0">
      <w:pPr>
        <w:spacing w:before="240" w:after="240"/>
        <w:rPr>
          <w:sz w:val="22"/>
          <w:szCs w:val="22"/>
          <w:lang w:val="ru-RU"/>
        </w:rPr>
      </w:pPr>
      <w:r w:rsidRPr="009F437F">
        <w:rPr>
          <w:sz w:val="22"/>
          <w:szCs w:val="22"/>
          <w:lang w:val="ru-RU"/>
        </w:rPr>
        <w:t>5.</w:t>
      </w:r>
      <w:r w:rsidR="00DB6FF1" w:rsidRPr="009F437F">
        <w:rPr>
          <w:sz w:val="22"/>
          <w:szCs w:val="22"/>
          <w:lang w:val="ru-RU"/>
        </w:rPr>
        <w:t>Учасник має зазначити досвід співпраці з відповідними організаціями, якщо такий досвід наявний.</w:t>
      </w:r>
    </w:p>
    <w:p w:rsidR="0044200E" w:rsidRPr="009F437F" w:rsidRDefault="00DB6FF1" w:rsidP="00626DD0">
      <w:pPr>
        <w:spacing w:before="240" w:after="240"/>
        <w:rPr>
          <w:sz w:val="22"/>
          <w:szCs w:val="22"/>
        </w:rPr>
      </w:pPr>
      <w:r w:rsidRPr="009F437F">
        <w:rPr>
          <w:sz w:val="22"/>
          <w:szCs w:val="22"/>
        </w:rPr>
        <w:t>Опис має містити:</w:t>
      </w:r>
    </w:p>
    <w:p w:rsidR="0044200E" w:rsidRPr="009F437F" w:rsidRDefault="00DB6FF1" w:rsidP="00626DD0">
      <w:pPr>
        <w:numPr>
          <w:ilvl w:val="0"/>
          <w:numId w:val="1"/>
        </w:numPr>
        <w:spacing w:before="240" w:after="0"/>
        <w:rPr>
          <w:sz w:val="22"/>
          <w:szCs w:val="22"/>
          <w:lang w:val="ru-RU"/>
        </w:rPr>
      </w:pPr>
      <w:r w:rsidRPr="009F437F">
        <w:rPr>
          <w:sz w:val="22"/>
          <w:szCs w:val="22"/>
          <w:lang w:val="ru-RU"/>
        </w:rPr>
        <w:t>назву організації або тип організації, якщо назва не може бути розкрита;</w:t>
      </w:r>
    </w:p>
    <w:p w:rsidR="0044200E" w:rsidRPr="009F437F" w:rsidRDefault="00DB6FF1" w:rsidP="00626DD0">
      <w:pPr>
        <w:numPr>
          <w:ilvl w:val="0"/>
          <w:numId w:val="1"/>
        </w:numPr>
        <w:spacing w:after="0"/>
        <w:rPr>
          <w:sz w:val="22"/>
          <w:szCs w:val="22"/>
        </w:rPr>
      </w:pPr>
      <w:r w:rsidRPr="009F437F">
        <w:rPr>
          <w:sz w:val="22"/>
          <w:szCs w:val="22"/>
        </w:rPr>
        <w:t>характер співпраці;</w:t>
      </w:r>
    </w:p>
    <w:p w:rsidR="0044200E" w:rsidRPr="009F437F" w:rsidRDefault="00DB6FF1" w:rsidP="00626DD0">
      <w:pPr>
        <w:numPr>
          <w:ilvl w:val="0"/>
          <w:numId w:val="1"/>
        </w:numPr>
        <w:spacing w:after="0"/>
        <w:rPr>
          <w:sz w:val="22"/>
          <w:szCs w:val="22"/>
        </w:rPr>
      </w:pPr>
      <w:r w:rsidRPr="009F437F">
        <w:rPr>
          <w:sz w:val="22"/>
          <w:szCs w:val="22"/>
        </w:rPr>
        <w:t>тему або напрям роботи;</w:t>
      </w:r>
    </w:p>
    <w:p w:rsidR="0044200E" w:rsidRPr="009F437F" w:rsidRDefault="00DB6FF1" w:rsidP="00626DD0">
      <w:pPr>
        <w:numPr>
          <w:ilvl w:val="0"/>
          <w:numId w:val="1"/>
        </w:numPr>
        <w:spacing w:after="0"/>
        <w:rPr>
          <w:sz w:val="22"/>
          <w:szCs w:val="22"/>
        </w:rPr>
      </w:pPr>
      <w:r w:rsidRPr="009F437F">
        <w:rPr>
          <w:sz w:val="22"/>
          <w:szCs w:val="22"/>
        </w:rPr>
        <w:t>період співпраці;</w:t>
      </w:r>
    </w:p>
    <w:p w:rsidR="0044200E" w:rsidRPr="009F437F" w:rsidRDefault="00DB6FF1" w:rsidP="00626DD0">
      <w:pPr>
        <w:numPr>
          <w:ilvl w:val="0"/>
          <w:numId w:val="1"/>
        </w:numPr>
        <w:spacing w:after="0"/>
        <w:rPr>
          <w:sz w:val="22"/>
          <w:szCs w:val="22"/>
        </w:rPr>
      </w:pPr>
      <w:r w:rsidRPr="009F437F">
        <w:rPr>
          <w:sz w:val="22"/>
          <w:szCs w:val="22"/>
        </w:rPr>
        <w:t>роль Виконавця;</w:t>
      </w:r>
    </w:p>
    <w:p w:rsidR="0044200E" w:rsidRPr="009F437F" w:rsidRDefault="00DB6FF1" w:rsidP="00626DD0">
      <w:pPr>
        <w:numPr>
          <w:ilvl w:val="0"/>
          <w:numId w:val="1"/>
        </w:numPr>
        <w:spacing w:after="240"/>
        <w:rPr>
          <w:sz w:val="22"/>
          <w:szCs w:val="22"/>
        </w:rPr>
      </w:pPr>
      <w:r w:rsidRPr="009F437F">
        <w:rPr>
          <w:sz w:val="22"/>
          <w:szCs w:val="22"/>
        </w:rPr>
        <w:t>короткий опис результату.</w:t>
      </w:r>
    </w:p>
    <w:p w:rsidR="0044200E" w:rsidRPr="009F437F" w:rsidRDefault="00DB6FF1" w:rsidP="00626DD0">
      <w:pPr>
        <w:spacing w:before="240" w:after="240"/>
        <w:rPr>
          <w:sz w:val="22"/>
          <w:szCs w:val="22"/>
          <w:lang w:val="ru-RU"/>
        </w:rPr>
      </w:pPr>
      <w:r w:rsidRPr="009F437F">
        <w:rPr>
          <w:sz w:val="22"/>
          <w:szCs w:val="22"/>
          <w:lang w:val="ru-RU"/>
        </w:rPr>
        <w:t>Програма має передбачати поєднання теоретичних блоків, практичної роботи, групових обговорень, роботи з кейсами та рефлексії.</w:t>
      </w:r>
    </w:p>
    <w:p w:rsidR="0044200E" w:rsidRPr="009F437F" w:rsidRDefault="00DB6FF1" w:rsidP="00626DD0">
      <w:pPr>
        <w:spacing w:before="240" w:after="240"/>
        <w:rPr>
          <w:color w:val="000000"/>
          <w:sz w:val="22"/>
          <w:szCs w:val="22"/>
          <w:lang w:val="ru-RU"/>
        </w:rPr>
      </w:pPr>
      <w:r w:rsidRPr="009F437F">
        <w:rPr>
          <w:sz w:val="22"/>
          <w:szCs w:val="22"/>
          <w:lang w:val="ru-RU"/>
        </w:rPr>
        <w:t>Усі податки, збори та інші обов’язкові платежі мають бути включені у фінансову пропозицію.</w:t>
      </w:r>
    </w:p>
    <w:p w:rsidR="0044200E" w:rsidRPr="009F437F" w:rsidRDefault="009F437F" w:rsidP="00626DD0">
      <w:pPr>
        <w:spacing w:before="240" w:after="240"/>
        <w:rPr>
          <w:sz w:val="22"/>
          <w:szCs w:val="22"/>
        </w:rPr>
      </w:pPr>
      <w:r w:rsidRPr="009F437F">
        <w:rPr>
          <w:sz w:val="22"/>
          <w:szCs w:val="22"/>
          <w:lang w:val="uk-UA"/>
        </w:rPr>
        <w:t>6.</w:t>
      </w:r>
      <w:r w:rsidR="00DB6FF1" w:rsidRPr="009F437F">
        <w:rPr>
          <w:sz w:val="22"/>
          <w:szCs w:val="22"/>
        </w:rPr>
        <w:t>До заявки необхідно додати:</w:t>
      </w:r>
    </w:p>
    <w:p w:rsidR="0044200E" w:rsidRPr="009F437F" w:rsidRDefault="00DB6FF1" w:rsidP="00626DD0">
      <w:pPr>
        <w:numPr>
          <w:ilvl w:val="0"/>
          <w:numId w:val="18"/>
        </w:numPr>
        <w:spacing w:before="240" w:after="0"/>
        <w:rPr>
          <w:sz w:val="22"/>
          <w:szCs w:val="22"/>
        </w:rPr>
      </w:pPr>
      <w:r w:rsidRPr="009F437F">
        <w:rPr>
          <w:sz w:val="22"/>
          <w:szCs w:val="22"/>
        </w:rPr>
        <w:t>Для ФОП:</w:t>
      </w:r>
    </w:p>
    <w:p w:rsidR="0044200E" w:rsidRPr="009F437F" w:rsidRDefault="00DB6FF1" w:rsidP="00626DD0">
      <w:pPr>
        <w:numPr>
          <w:ilvl w:val="1"/>
          <w:numId w:val="18"/>
        </w:numPr>
        <w:spacing w:after="0"/>
        <w:rPr>
          <w:sz w:val="22"/>
          <w:szCs w:val="22"/>
          <w:lang w:val="ru-RU"/>
        </w:rPr>
      </w:pPr>
      <w:r w:rsidRPr="009F437F">
        <w:rPr>
          <w:sz w:val="22"/>
          <w:szCs w:val="22"/>
          <w:lang w:val="ru-RU"/>
        </w:rPr>
        <w:t>копію витягу або виписки з Єдиного державного реєстру;</w:t>
      </w:r>
    </w:p>
    <w:p w:rsidR="0044200E" w:rsidRPr="009F437F" w:rsidRDefault="00DB6FF1" w:rsidP="00626DD0">
      <w:pPr>
        <w:numPr>
          <w:ilvl w:val="1"/>
          <w:numId w:val="18"/>
        </w:numPr>
        <w:spacing w:after="0"/>
        <w:rPr>
          <w:sz w:val="22"/>
          <w:szCs w:val="22"/>
          <w:lang w:val="ru-RU"/>
        </w:rPr>
      </w:pPr>
      <w:r w:rsidRPr="009F437F">
        <w:rPr>
          <w:sz w:val="22"/>
          <w:szCs w:val="22"/>
          <w:lang w:val="ru-RU"/>
        </w:rPr>
        <w:t>документ, що підтверджує податковий статус;</w:t>
      </w:r>
    </w:p>
    <w:p w:rsidR="0044200E" w:rsidRPr="009F437F" w:rsidRDefault="00DB6FF1" w:rsidP="00626DD0">
      <w:pPr>
        <w:numPr>
          <w:ilvl w:val="1"/>
          <w:numId w:val="18"/>
        </w:numPr>
        <w:spacing w:after="0"/>
        <w:rPr>
          <w:sz w:val="22"/>
          <w:szCs w:val="22"/>
        </w:rPr>
      </w:pPr>
      <w:r w:rsidRPr="009F437F">
        <w:rPr>
          <w:sz w:val="22"/>
          <w:szCs w:val="22"/>
        </w:rPr>
        <w:t>банківські реквізити для оплати.</w:t>
      </w:r>
    </w:p>
    <w:p w:rsidR="0044200E" w:rsidRPr="009F437F" w:rsidRDefault="00DB6FF1" w:rsidP="00626DD0">
      <w:pPr>
        <w:numPr>
          <w:ilvl w:val="0"/>
          <w:numId w:val="18"/>
        </w:numPr>
        <w:spacing w:after="0"/>
        <w:rPr>
          <w:sz w:val="22"/>
          <w:szCs w:val="22"/>
        </w:rPr>
      </w:pPr>
      <w:r w:rsidRPr="009F437F">
        <w:rPr>
          <w:sz w:val="22"/>
          <w:szCs w:val="22"/>
        </w:rPr>
        <w:t>Для юридичної особи:</w:t>
      </w:r>
    </w:p>
    <w:p w:rsidR="0044200E" w:rsidRPr="009F437F" w:rsidRDefault="00DB6FF1" w:rsidP="00626DD0">
      <w:pPr>
        <w:numPr>
          <w:ilvl w:val="1"/>
          <w:numId w:val="18"/>
        </w:numPr>
        <w:spacing w:after="0"/>
        <w:rPr>
          <w:sz w:val="22"/>
          <w:szCs w:val="22"/>
          <w:lang w:val="ru-RU"/>
        </w:rPr>
      </w:pPr>
      <w:r w:rsidRPr="009F437F">
        <w:rPr>
          <w:sz w:val="22"/>
          <w:szCs w:val="22"/>
          <w:lang w:val="ru-RU"/>
        </w:rPr>
        <w:t>копію витягу або виписки з Єдиного державного реєстру юридичних осіб;</w:t>
      </w:r>
    </w:p>
    <w:p w:rsidR="0044200E" w:rsidRPr="009F437F" w:rsidRDefault="00DB6FF1" w:rsidP="00626DD0">
      <w:pPr>
        <w:numPr>
          <w:ilvl w:val="1"/>
          <w:numId w:val="18"/>
        </w:numPr>
        <w:spacing w:after="0"/>
        <w:rPr>
          <w:sz w:val="22"/>
          <w:szCs w:val="22"/>
          <w:lang w:val="ru-RU"/>
        </w:rPr>
      </w:pPr>
      <w:r w:rsidRPr="009F437F">
        <w:rPr>
          <w:sz w:val="22"/>
          <w:szCs w:val="22"/>
          <w:lang w:val="ru-RU"/>
        </w:rPr>
        <w:t>копію документа, що підтверджує податковий статус;</w:t>
      </w:r>
    </w:p>
    <w:p w:rsidR="0044200E" w:rsidRPr="009F437F" w:rsidRDefault="00DB6FF1" w:rsidP="00626DD0">
      <w:pPr>
        <w:numPr>
          <w:ilvl w:val="1"/>
          <w:numId w:val="18"/>
        </w:numPr>
        <w:spacing w:after="0"/>
        <w:rPr>
          <w:sz w:val="22"/>
          <w:szCs w:val="22"/>
        </w:rPr>
      </w:pPr>
      <w:r w:rsidRPr="009F437F">
        <w:rPr>
          <w:sz w:val="22"/>
          <w:szCs w:val="22"/>
        </w:rPr>
        <w:t>банківські реквізити для оплати;</w:t>
      </w:r>
    </w:p>
    <w:p w:rsidR="0044200E" w:rsidRPr="009F437F" w:rsidRDefault="00DB6FF1" w:rsidP="00626DD0">
      <w:pPr>
        <w:numPr>
          <w:ilvl w:val="1"/>
          <w:numId w:val="18"/>
        </w:numPr>
        <w:spacing w:after="240"/>
        <w:rPr>
          <w:sz w:val="22"/>
          <w:szCs w:val="22"/>
          <w:lang w:val="ru-RU"/>
        </w:rPr>
      </w:pPr>
      <w:r w:rsidRPr="009F437F">
        <w:rPr>
          <w:sz w:val="22"/>
          <w:szCs w:val="22"/>
          <w:lang w:val="ru-RU"/>
        </w:rPr>
        <w:t>документи, що підтверджують повноваження підписанта, за потреби.</w:t>
      </w:r>
    </w:p>
    <w:p w:rsidR="0044200E" w:rsidRPr="009F437F" w:rsidRDefault="009F437F" w:rsidP="00626DD0">
      <w:pPr>
        <w:spacing w:before="240" w:after="240"/>
        <w:rPr>
          <w:sz w:val="22"/>
          <w:szCs w:val="22"/>
        </w:rPr>
      </w:pPr>
      <w:r w:rsidRPr="009F437F">
        <w:rPr>
          <w:sz w:val="22"/>
          <w:szCs w:val="22"/>
          <w:lang w:val="uk-UA"/>
        </w:rPr>
        <w:t>7.</w:t>
      </w:r>
      <w:r w:rsidR="00DB6FF1" w:rsidRPr="009F437F">
        <w:rPr>
          <w:sz w:val="22"/>
          <w:szCs w:val="22"/>
        </w:rPr>
        <w:t>Учасник має додати:</w:t>
      </w:r>
    </w:p>
    <w:p w:rsidR="0044200E" w:rsidRPr="009F437F" w:rsidRDefault="00DB6FF1" w:rsidP="00626DD0">
      <w:pPr>
        <w:numPr>
          <w:ilvl w:val="0"/>
          <w:numId w:val="14"/>
        </w:numPr>
        <w:spacing w:before="240" w:after="0"/>
        <w:rPr>
          <w:sz w:val="22"/>
          <w:szCs w:val="22"/>
          <w:lang w:val="ru-RU"/>
        </w:rPr>
      </w:pPr>
      <w:r w:rsidRPr="009F437F">
        <w:rPr>
          <w:sz w:val="22"/>
          <w:szCs w:val="22"/>
          <w:lang w:val="ru-RU"/>
        </w:rPr>
        <w:t>рекомендаційні листи/посилання на портфоліо, публічні події, програми, записи, публікації або інші матеріали</w:t>
      </w:r>
      <w:proofErr w:type="gramStart"/>
      <w:r w:rsidRPr="009F437F">
        <w:rPr>
          <w:sz w:val="22"/>
          <w:szCs w:val="22"/>
          <w:lang w:val="ru-RU"/>
        </w:rPr>
        <w:t>. ;</w:t>
      </w:r>
      <w:proofErr w:type="gramEnd"/>
    </w:p>
    <w:p w:rsidR="0044200E" w:rsidRPr="009F437F" w:rsidRDefault="00DB6FF1" w:rsidP="00626DD0">
      <w:pPr>
        <w:numPr>
          <w:ilvl w:val="0"/>
          <w:numId w:val="14"/>
        </w:numPr>
        <w:spacing w:after="0"/>
        <w:rPr>
          <w:sz w:val="22"/>
          <w:szCs w:val="22"/>
          <w:lang w:val="ru-RU"/>
        </w:rPr>
      </w:pPr>
      <w:r w:rsidRPr="009F437F">
        <w:rPr>
          <w:sz w:val="22"/>
          <w:szCs w:val="22"/>
          <w:lang w:val="ru-RU"/>
        </w:rPr>
        <w:t>контакти осіб, які можуть підтвердити релевантний досвід;</w:t>
      </w:r>
    </w:p>
    <w:p w:rsidR="0044200E" w:rsidRPr="009F437F" w:rsidRDefault="00DB6FF1" w:rsidP="00626DD0">
      <w:pPr>
        <w:numPr>
          <w:ilvl w:val="0"/>
          <w:numId w:val="14"/>
        </w:numPr>
        <w:spacing w:after="240"/>
        <w:rPr>
          <w:sz w:val="22"/>
          <w:szCs w:val="22"/>
          <w:lang w:val="ru-RU"/>
        </w:rPr>
      </w:pPr>
      <w:r w:rsidRPr="009F437F">
        <w:rPr>
          <w:sz w:val="22"/>
          <w:szCs w:val="22"/>
          <w:lang w:val="ru-RU"/>
        </w:rPr>
        <w:t>посилання на портфоліо, публічні події, програми, записи, публікації або інші матеріали.</w:t>
      </w:r>
    </w:p>
    <w:p w:rsidR="009F437F" w:rsidRPr="009F437F" w:rsidRDefault="009F437F" w:rsidP="009F437F">
      <w:pPr>
        <w:widowControl w:val="0"/>
        <w:spacing w:line="259" w:lineRule="auto"/>
        <w:jc w:val="both"/>
        <w:rPr>
          <w:sz w:val="22"/>
          <w:szCs w:val="22"/>
          <w:lang w:val="ru-RU"/>
        </w:rPr>
      </w:pPr>
      <w:r w:rsidRPr="009F437F">
        <w:rPr>
          <w:sz w:val="22"/>
          <w:szCs w:val="22"/>
          <w:lang w:val="ru-RU"/>
        </w:rPr>
        <w:t>8.Додаток В.</w:t>
      </w:r>
      <w:r>
        <w:rPr>
          <w:sz w:val="22"/>
          <w:szCs w:val="22"/>
          <w:lang w:val="ru-RU"/>
        </w:rPr>
        <w:t xml:space="preserve"> </w:t>
      </w:r>
      <w:r w:rsidRPr="009F437F">
        <w:rPr>
          <w:sz w:val="22"/>
          <w:szCs w:val="22"/>
          <w:lang w:val="ru-RU"/>
        </w:rPr>
        <w:t>Цінова пропозиція повинна бути подана за встановленою формою з використанням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p>
    <w:p w:rsidR="008E6BFA" w:rsidRDefault="008E6BFA" w:rsidP="008E6BFA">
      <w:pPr>
        <w:widowControl w:val="0"/>
        <w:spacing w:before="240" w:after="240"/>
        <w:jc w:val="both"/>
        <w:rPr>
          <w:sz w:val="22"/>
          <w:lang w:val="ru-RU"/>
        </w:rPr>
      </w:pPr>
      <w:r w:rsidRPr="009F437F">
        <w:rPr>
          <w:sz w:val="22"/>
          <w:lang w:val="ru-RU"/>
        </w:rPr>
        <w:t xml:space="preserve">Учасник тендеру має подати вищевказаний </w:t>
      </w:r>
      <w:r w:rsidRPr="009F437F">
        <w:rPr>
          <w:b/>
          <w:bCs/>
          <w:sz w:val="22"/>
          <w:lang w:val="ru-RU"/>
        </w:rPr>
        <w:t xml:space="preserve">пакет документів на електронну пошту </w:t>
      </w:r>
      <w:hyperlink r:id="rId6">
        <w:r w:rsidRPr="009F437F">
          <w:rPr>
            <w:b/>
            <w:bCs/>
            <w:color w:val="0000FF"/>
            <w:sz w:val="22"/>
            <w:u w:val="single"/>
          </w:rPr>
          <w:t>tender</w:t>
        </w:r>
        <w:r w:rsidRPr="009F437F">
          <w:rPr>
            <w:b/>
            <w:bCs/>
            <w:color w:val="0000FF"/>
            <w:sz w:val="22"/>
            <w:u w:val="single"/>
            <w:lang w:val="ru-RU"/>
          </w:rPr>
          <w:t>@</w:t>
        </w:r>
        <w:r w:rsidRPr="009F437F">
          <w:rPr>
            <w:b/>
            <w:bCs/>
            <w:color w:val="0000FF"/>
            <w:sz w:val="22"/>
            <w:u w:val="single"/>
          </w:rPr>
          <w:t>r</w:t>
        </w:r>
        <w:r w:rsidRPr="009F437F">
          <w:rPr>
            <w:b/>
            <w:bCs/>
            <w:color w:val="0000FF"/>
            <w:sz w:val="22"/>
            <w:u w:val="single"/>
            <w:lang w:val="ru-RU"/>
          </w:rPr>
          <w:t>2</w:t>
        </w:r>
        <w:r w:rsidRPr="009F437F">
          <w:rPr>
            <w:b/>
            <w:bCs/>
            <w:color w:val="0000FF"/>
            <w:sz w:val="22"/>
            <w:u w:val="single"/>
          </w:rPr>
          <w:t>p</w:t>
        </w:r>
        <w:r w:rsidRPr="009F437F">
          <w:rPr>
            <w:b/>
            <w:bCs/>
            <w:color w:val="0000FF"/>
            <w:sz w:val="22"/>
            <w:u w:val="single"/>
            <w:lang w:val="ru-RU"/>
          </w:rPr>
          <w:t>.</w:t>
        </w:r>
        <w:r w:rsidRPr="009F437F">
          <w:rPr>
            <w:b/>
            <w:bCs/>
            <w:color w:val="0000FF"/>
            <w:sz w:val="22"/>
            <w:u w:val="single"/>
          </w:rPr>
          <w:t>org</w:t>
        </w:r>
        <w:r w:rsidRPr="009F437F">
          <w:rPr>
            <w:b/>
            <w:bCs/>
            <w:color w:val="0000FF"/>
            <w:sz w:val="22"/>
            <w:u w:val="single"/>
            <w:lang w:val="ru-RU"/>
          </w:rPr>
          <w:t>.</w:t>
        </w:r>
        <w:r w:rsidRPr="009F437F">
          <w:rPr>
            <w:b/>
            <w:bCs/>
            <w:color w:val="0000FF"/>
            <w:sz w:val="22"/>
            <w:u w:val="single"/>
          </w:rPr>
          <w:t>ua</w:t>
        </w:r>
      </w:hyperlink>
      <w:r w:rsidRPr="009F437F">
        <w:rPr>
          <w:b/>
          <w:bCs/>
          <w:sz w:val="22"/>
          <w:lang w:val="ru-RU"/>
        </w:rPr>
        <w:t xml:space="preserve"> не пізніше 12:00, 25 травня 2026 </w:t>
      </w:r>
      <w:r w:rsidRPr="00466CFC">
        <w:rPr>
          <w:b/>
          <w:bCs/>
          <w:sz w:val="20"/>
          <w:lang w:val="ru-RU"/>
        </w:rPr>
        <w:t>року.</w:t>
      </w:r>
      <w:r w:rsidR="00466CFC" w:rsidRPr="00466CFC">
        <w:rPr>
          <w:b/>
          <w:bCs/>
          <w:sz w:val="20"/>
          <w:lang w:val="ru-RU"/>
        </w:rPr>
        <w:t xml:space="preserve"> </w:t>
      </w:r>
      <w:r w:rsidR="00466CFC" w:rsidRPr="00466CFC">
        <w:rPr>
          <w:b/>
          <w:bCs/>
          <w:color w:val="222222"/>
          <w:sz w:val="22"/>
          <w:u w:val="single"/>
          <w:shd w:val="clear" w:color="auto" w:fill="FFFFFF"/>
          <w:lang w:val="ru-RU"/>
        </w:rPr>
        <w:t xml:space="preserve">Тема листа: «Пропозиція до тендеру № </w:t>
      </w:r>
      <w:r w:rsidR="00466CFC" w:rsidRPr="00466CFC">
        <w:rPr>
          <w:b/>
          <w:bCs/>
          <w:color w:val="222222"/>
          <w:sz w:val="22"/>
          <w:u w:val="single"/>
          <w:shd w:val="clear" w:color="auto" w:fill="FFFFFF"/>
        </w:rPr>
        <w:t>Q</w:t>
      </w:r>
      <w:r w:rsidR="00466CFC" w:rsidRPr="00466CFC">
        <w:rPr>
          <w:b/>
          <w:bCs/>
          <w:color w:val="222222"/>
          <w:sz w:val="22"/>
          <w:u w:val="single"/>
          <w:shd w:val="clear" w:color="auto" w:fill="FFFFFF"/>
          <w:lang w:val="ru-RU"/>
        </w:rPr>
        <w:t>2-</w:t>
      </w:r>
      <w:r w:rsidR="00466CFC" w:rsidRPr="00466CFC">
        <w:rPr>
          <w:b/>
          <w:bCs/>
          <w:color w:val="222222"/>
          <w:sz w:val="22"/>
          <w:u w:val="single"/>
          <w:shd w:val="clear" w:color="auto" w:fill="FFFFFF"/>
        </w:rPr>
        <w:t>T</w:t>
      </w:r>
      <w:r w:rsidR="00466CFC" w:rsidRPr="00466CFC">
        <w:rPr>
          <w:b/>
          <w:bCs/>
          <w:color w:val="222222"/>
          <w:sz w:val="22"/>
          <w:u w:val="single"/>
          <w:shd w:val="clear" w:color="auto" w:fill="FFFFFF"/>
          <w:lang w:val="ru-RU"/>
        </w:rPr>
        <w:t>172-</w:t>
      </w:r>
      <w:proofErr w:type="gramStart"/>
      <w:r w:rsidR="00466CFC" w:rsidRPr="00466CFC">
        <w:rPr>
          <w:b/>
          <w:bCs/>
          <w:color w:val="222222"/>
          <w:sz w:val="22"/>
          <w:u w:val="single"/>
          <w:shd w:val="clear" w:color="auto" w:fill="FFFFFF"/>
        </w:rPr>
        <w:t>LVP</w:t>
      </w:r>
      <w:r w:rsidR="00466CFC" w:rsidRPr="00466CFC">
        <w:rPr>
          <w:b/>
          <w:bCs/>
          <w:color w:val="222222"/>
          <w:sz w:val="22"/>
          <w:u w:val="single"/>
          <w:shd w:val="clear" w:color="auto" w:fill="FFFFFF"/>
          <w:lang w:val="ru-RU"/>
        </w:rPr>
        <w:t>»</w:t>
      </w:r>
      <w:r w:rsidRPr="00466CFC">
        <w:rPr>
          <w:b/>
          <w:bCs/>
          <w:sz w:val="20"/>
          <w:lang w:val="ru-RU"/>
        </w:rPr>
        <w:t xml:space="preserve"> </w:t>
      </w:r>
      <w:r w:rsidR="00466CFC">
        <w:rPr>
          <w:b/>
          <w:bCs/>
          <w:sz w:val="20"/>
          <w:lang w:val="ru-RU"/>
        </w:rPr>
        <w:t xml:space="preserve">  </w:t>
      </w:r>
      <w:proofErr w:type="gramEnd"/>
      <w:r w:rsidR="00466CFC">
        <w:rPr>
          <w:b/>
          <w:bCs/>
          <w:sz w:val="20"/>
          <w:lang w:val="ru-RU"/>
        </w:rPr>
        <w:t xml:space="preserve">                                    </w:t>
      </w:r>
      <w:r w:rsidRPr="00466CFC">
        <w:rPr>
          <w:sz w:val="20"/>
          <w:lang w:val="ru-RU"/>
        </w:rPr>
        <w:t>Пропозиції, які надійдуть пізніше, не приймаються до розгляду.</w:t>
      </w:r>
    </w:p>
    <w:p w:rsidR="0044200E" w:rsidRPr="00626DD0" w:rsidRDefault="006560C5" w:rsidP="00626DD0">
      <w:pPr>
        <w:rPr>
          <w:b/>
          <w:bCs/>
          <w:sz w:val="22"/>
          <w:szCs w:val="22"/>
          <w:lang w:val="ru-RU"/>
        </w:rPr>
      </w:pPr>
      <w:bookmarkStart w:id="0" w:name="_GoBack"/>
      <w:bookmarkEnd w:id="0"/>
      <w:r>
        <w:rPr>
          <w:b/>
          <w:bCs/>
          <w:sz w:val="22"/>
          <w:szCs w:val="22"/>
          <w:lang w:val="ru-RU"/>
        </w:rPr>
        <w:lastRenderedPageBreak/>
        <w:t>7</w:t>
      </w:r>
      <w:r w:rsidR="00DB6FF1" w:rsidRPr="00626DD0">
        <w:rPr>
          <w:b/>
          <w:bCs/>
          <w:sz w:val="22"/>
          <w:szCs w:val="22"/>
          <w:lang w:val="ru-RU"/>
        </w:rPr>
        <w:t>. Оцінка пропозицій</w:t>
      </w:r>
    </w:p>
    <w:p w:rsidR="0044200E" w:rsidRPr="00626DD0" w:rsidRDefault="00DB6FF1" w:rsidP="00626DD0">
      <w:pPr>
        <w:spacing w:before="240" w:after="240"/>
        <w:rPr>
          <w:sz w:val="22"/>
          <w:szCs w:val="22"/>
          <w:lang w:val="ru-RU"/>
        </w:rPr>
      </w:pPr>
      <w:r w:rsidRPr="00626DD0">
        <w:rPr>
          <w:sz w:val="22"/>
          <w:szCs w:val="22"/>
          <w:lang w:val="ru-RU"/>
        </w:rPr>
        <w:t>Оцінка пропозиції здійснюється шляхом нарахування балів за кожен окремий підкритерій. Бали нараховуються виключно на підставі інформації, підтвердженої у складі тендерної пропозиції.</w:t>
      </w:r>
    </w:p>
    <w:p w:rsidR="0044200E" w:rsidRPr="00626DD0" w:rsidRDefault="00DB6FF1" w:rsidP="00626DD0">
      <w:pPr>
        <w:spacing w:before="240" w:after="240"/>
        <w:rPr>
          <w:sz w:val="22"/>
          <w:szCs w:val="22"/>
          <w:lang w:val="ru-RU"/>
        </w:rPr>
      </w:pPr>
      <w:r w:rsidRPr="00626DD0">
        <w:rPr>
          <w:sz w:val="22"/>
          <w:szCs w:val="22"/>
          <w:lang w:val="ru-RU"/>
        </w:rPr>
        <w:t xml:space="preserve">Під підтвердженим кейсом </w:t>
      </w:r>
      <w:proofErr w:type="gramStart"/>
      <w:r w:rsidRPr="00626DD0">
        <w:rPr>
          <w:sz w:val="22"/>
          <w:szCs w:val="22"/>
          <w:lang w:val="ru-RU"/>
        </w:rPr>
        <w:t>у межах</w:t>
      </w:r>
      <w:proofErr w:type="gramEnd"/>
      <w:r w:rsidRPr="00626DD0">
        <w:rPr>
          <w:sz w:val="22"/>
          <w:szCs w:val="22"/>
          <w:lang w:val="ru-RU"/>
        </w:rPr>
        <w:t xml:space="preserve"> цього ТЗ розуміється кейс, який містить щонайменше: опис контексту, завдання, роль виконавця, перелік виконаних робіт та результат.</w:t>
      </w:r>
    </w:p>
    <w:p w:rsidR="0044200E" w:rsidRDefault="00DB6FF1" w:rsidP="00626DD0">
      <w:pPr>
        <w:spacing w:before="240" w:after="240"/>
        <w:rPr>
          <w:sz w:val="22"/>
          <w:szCs w:val="22"/>
          <w:lang w:val="ru-RU"/>
        </w:rPr>
      </w:pPr>
      <w:r w:rsidRPr="00626DD0">
        <w:rPr>
          <w:sz w:val="22"/>
          <w:szCs w:val="22"/>
          <w:lang w:val="ru-RU"/>
        </w:rPr>
        <w:t xml:space="preserve">У разі якщо інформація подана загально, неповно або не дає можливості однозначно підтвердити відповідність підкритерію, бали за таким підкритерієм не нараховуються. Максимальна оцінка за якість: 70 балів. </w:t>
      </w:r>
    </w:p>
    <w:p w:rsidR="008E6BFA" w:rsidRPr="00B16C40" w:rsidRDefault="008E6BFA" w:rsidP="00B16C40">
      <w:pPr>
        <w:spacing w:line="240" w:lineRule="auto"/>
        <w:jc w:val="both"/>
        <w:rPr>
          <w:b/>
          <w:bCs/>
          <w:sz w:val="22"/>
          <w:lang w:val="ru-RU"/>
        </w:rPr>
      </w:pPr>
      <w:r w:rsidRPr="00B16C40">
        <w:rPr>
          <w:sz w:val="22"/>
          <w:lang w:val="ru-RU"/>
        </w:rPr>
        <w:t>Оцінювання тендерних пропозицій буде складатися на 70% з оцінки технічних пропозицій та на 30% з оцінки цінових пропозицій.</w:t>
      </w:r>
    </w:p>
    <w:tbl>
      <w:tblPr>
        <w:tblStyle w:val="a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4"/>
        <w:gridCol w:w="2292"/>
        <w:gridCol w:w="4934"/>
        <w:gridCol w:w="1984"/>
      </w:tblGrid>
      <w:tr w:rsidR="0044200E" w:rsidTr="00344A1F">
        <w:trPr>
          <w:trHeight w:val="785"/>
        </w:trPr>
        <w:tc>
          <w:tcPr>
            <w:tcW w:w="4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w:t>
            </w:r>
          </w:p>
        </w:tc>
        <w:tc>
          <w:tcPr>
            <w:tcW w:w="22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Критерій оцінки</w:t>
            </w:r>
          </w:p>
        </w:tc>
        <w:tc>
          <w:tcPr>
            <w:tcW w:w="49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Шкала оцінки</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Макс. бал</w:t>
            </w:r>
          </w:p>
        </w:tc>
      </w:tr>
      <w:tr w:rsidR="0044200E" w:rsidTr="00344A1F">
        <w:trPr>
          <w:trHeight w:val="1880"/>
        </w:trPr>
        <w:tc>
          <w:tcPr>
            <w:tcW w:w="4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1</w:t>
            </w:r>
          </w:p>
        </w:tc>
        <w:tc>
          <w:tcPr>
            <w:tcW w:w="22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Pr="00626DD0" w:rsidRDefault="00DB6FF1" w:rsidP="00626DD0">
            <w:pPr>
              <w:rPr>
                <w:sz w:val="22"/>
                <w:szCs w:val="22"/>
                <w:lang w:val="ru-RU"/>
              </w:rPr>
            </w:pPr>
            <w:r w:rsidRPr="00626DD0">
              <w:rPr>
                <w:sz w:val="22"/>
                <w:szCs w:val="22"/>
                <w:lang w:val="ru-RU"/>
              </w:rPr>
              <w:t>Досвід проведення навчальних програм, воркшопів або тренінгів для дорослої аудиторії</w:t>
            </w:r>
          </w:p>
        </w:tc>
        <w:tc>
          <w:tcPr>
            <w:tcW w:w="49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Pr="00626DD0" w:rsidRDefault="00DB6FF1" w:rsidP="00626DD0">
            <w:pPr>
              <w:rPr>
                <w:sz w:val="22"/>
                <w:szCs w:val="22"/>
                <w:lang w:val="ru-RU"/>
              </w:rPr>
            </w:pPr>
            <w:r w:rsidRPr="00626DD0">
              <w:rPr>
                <w:sz w:val="22"/>
                <w:szCs w:val="22"/>
                <w:lang w:val="ru-RU"/>
              </w:rPr>
              <w:t xml:space="preserve">0 балів — досвід не підтверджено. </w:t>
            </w:r>
            <w:r w:rsidR="006C0567">
              <w:rPr>
                <w:sz w:val="22"/>
                <w:szCs w:val="22"/>
                <w:lang w:val="ru-RU"/>
              </w:rPr>
              <w:t xml:space="preserve">                           </w:t>
            </w:r>
            <w:r w:rsidRPr="00626DD0">
              <w:rPr>
                <w:sz w:val="22"/>
                <w:szCs w:val="22"/>
                <w:lang w:val="ru-RU"/>
              </w:rPr>
              <w:t xml:space="preserve">5 балів — підтверджено 1–2 релевантні кейси. </w:t>
            </w:r>
            <w:r w:rsidR="006C0567">
              <w:rPr>
                <w:sz w:val="22"/>
                <w:szCs w:val="22"/>
                <w:lang w:val="ru-RU"/>
              </w:rPr>
              <w:t xml:space="preserve">         </w:t>
            </w:r>
            <w:r w:rsidRPr="00626DD0">
              <w:rPr>
                <w:sz w:val="22"/>
                <w:szCs w:val="22"/>
                <w:lang w:val="ru-RU"/>
              </w:rPr>
              <w:t>10 балів — підтверджено 3–4 релевантні кейси. 15 балів — підтверджено 5 і більше релевантних кейсів із чітким описом ролі виконавця та результатів.</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15</w:t>
            </w:r>
          </w:p>
        </w:tc>
      </w:tr>
      <w:tr w:rsidR="0044200E" w:rsidTr="00344A1F">
        <w:trPr>
          <w:trHeight w:val="1880"/>
        </w:trPr>
        <w:tc>
          <w:tcPr>
            <w:tcW w:w="4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2</w:t>
            </w:r>
          </w:p>
        </w:tc>
        <w:tc>
          <w:tcPr>
            <w:tcW w:w="22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Pr="00626DD0" w:rsidRDefault="00DB6FF1" w:rsidP="00626DD0">
            <w:pPr>
              <w:rPr>
                <w:sz w:val="22"/>
                <w:szCs w:val="22"/>
                <w:lang w:val="ru-RU"/>
              </w:rPr>
            </w:pPr>
            <w:r w:rsidRPr="00626DD0">
              <w:rPr>
                <w:sz w:val="22"/>
                <w:szCs w:val="22"/>
                <w:lang w:val="ru-RU"/>
              </w:rPr>
              <w:t>Досвід модерації / фасилітації публічних дискусій та обговорень</w:t>
            </w:r>
          </w:p>
        </w:tc>
        <w:tc>
          <w:tcPr>
            <w:tcW w:w="49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Pr="00626DD0" w:rsidRDefault="00DB6FF1" w:rsidP="00626DD0">
            <w:pPr>
              <w:rPr>
                <w:sz w:val="22"/>
                <w:szCs w:val="22"/>
                <w:lang w:val="ru-RU"/>
              </w:rPr>
            </w:pPr>
            <w:r w:rsidRPr="00626DD0">
              <w:rPr>
                <w:sz w:val="22"/>
                <w:szCs w:val="22"/>
                <w:lang w:val="ru-RU"/>
              </w:rPr>
              <w:t>0 балів — досвід не підтверджено.</w:t>
            </w:r>
            <w:r w:rsidR="006C0567">
              <w:rPr>
                <w:sz w:val="22"/>
                <w:szCs w:val="22"/>
                <w:lang w:val="ru-RU"/>
              </w:rPr>
              <w:t xml:space="preserve">                         </w:t>
            </w:r>
            <w:r w:rsidRPr="00626DD0">
              <w:rPr>
                <w:sz w:val="22"/>
                <w:szCs w:val="22"/>
                <w:lang w:val="ru-RU"/>
              </w:rPr>
              <w:t xml:space="preserve"> 5 балів — підтверджено 1–2 кейси модерації або фасилітації. </w:t>
            </w:r>
            <w:r w:rsidR="006C0567">
              <w:rPr>
                <w:sz w:val="22"/>
                <w:szCs w:val="22"/>
                <w:lang w:val="ru-RU"/>
              </w:rPr>
              <w:t xml:space="preserve">                                                             </w:t>
            </w:r>
            <w:r w:rsidRPr="00626DD0">
              <w:rPr>
                <w:sz w:val="22"/>
                <w:szCs w:val="22"/>
                <w:lang w:val="ru-RU"/>
              </w:rPr>
              <w:t>10 балів — підтверджено 3–4 кейси.</w:t>
            </w:r>
            <w:r w:rsidR="006C0567">
              <w:rPr>
                <w:sz w:val="22"/>
                <w:szCs w:val="22"/>
                <w:lang w:val="ru-RU"/>
              </w:rPr>
              <w:t xml:space="preserve">                    </w:t>
            </w:r>
            <w:r w:rsidRPr="00626DD0">
              <w:rPr>
                <w:sz w:val="22"/>
                <w:szCs w:val="22"/>
                <w:lang w:val="ru-RU"/>
              </w:rPr>
              <w:t xml:space="preserve"> 15 балів — підтверджено 5 і більше кейсів, зокрема зі складними, експертними або публічними аудиторіями.</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15</w:t>
            </w:r>
          </w:p>
        </w:tc>
      </w:tr>
      <w:tr w:rsidR="0044200E" w:rsidTr="00344A1F">
        <w:trPr>
          <w:trHeight w:val="2720"/>
        </w:trPr>
        <w:tc>
          <w:tcPr>
            <w:tcW w:w="4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3</w:t>
            </w:r>
          </w:p>
        </w:tc>
        <w:tc>
          <w:tcPr>
            <w:tcW w:w="22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Змістова релевантність експертизи</w:t>
            </w:r>
          </w:p>
        </w:tc>
        <w:tc>
          <w:tcPr>
            <w:tcW w:w="49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Pr="00626DD0" w:rsidRDefault="00DB6FF1" w:rsidP="00626DD0">
            <w:pPr>
              <w:rPr>
                <w:sz w:val="22"/>
                <w:szCs w:val="22"/>
                <w:lang w:val="ru-RU"/>
              </w:rPr>
            </w:pPr>
            <w:r w:rsidRPr="00626DD0">
              <w:rPr>
                <w:sz w:val="22"/>
                <w:szCs w:val="22"/>
                <w:lang w:val="ru-RU"/>
              </w:rPr>
              <w:t xml:space="preserve">0 балів — експертиза не відповідає темі воркшопу. </w:t>
            </w:r>
            <w:r w:rsidR="006C0567">
              <w:rPr>
                <w:sz w:val="22"/>
                <w:szCs w:val="22"/>
                <w:lang w:val="ru-RU"/>
              </w:rPr>
              <w:t xml:space="preserve">                                                                  </w:t>
            </w:r>
            <w:r w:rsidRPr="00626DD0">
              <w:rPr>
                <w:sz w:val="22"/>
                <w:szCs w:val="22"/>
                <w:lang w:val="ru-RU"/>
              </w:rPr>
              <w:t xml:space="preserve">5 балів — підтверджено експертизу в одній релевантній сфері. </w:t>
            </w:r>
            <w:r w:rsidR="006C0567">
              <w:rPr>
                <w:sz w:val="22"/>
                <w:szCs w:val="22"/>
                <w:lang w:val="ru-RU"/>
              </w:rPr>
              <w:t xml:space="preserve">                                                  </w:t>
            </w:r>
            <w:r w:rsidRPr="00626DD0">
              <w:rPr>
                <w:sz w:val="22"/>
                <w:szCs w:val="22"/>
                <w:lang w:val="ru-RU"/>
              </w:rPr>
              <w:t xml:space="preserve">10 балів — підтверджено експертизу у двох релевантних сферах. </w:t>
            </w:r>
            <w:r w:rsidR="006C0567">
              <w:rPr>
                <w:sz w:val="22"/>
                <w:szCs w:val="22"/>
                <w:lang w:val="ru-RU"/>
              </w:rPr>
              <w:t xml:space="preserve">                                              </w:t>
            </w:r>
            <w:r w:rsidRPr="00626DD0">
              <w:rPr>
                <w:sz w:val="22"/>
                <w:szCs w:val="22"/>
                <w:lang w:val="ru-RU"/>
              </w:rPr>
              <w:t xml:space="preserve">15 балів — підтверджено міждисциплінарну експертизу, що охоплює щонайменше дві з таких сфер: фасилітація групових процесів, модерація публічних обговорень, публічні комунікації, робота з аудиторією, аргументація або риторика, робота з наративами, дизайн публічних подій, робота зі складними або чутливими темами, комунікація в громадському, міжсекторальному або міжнародному середовищі </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15</w:t>
            </w:r>
          </w:p>
        </w:tc>
      </w:tr>
      <w:tr w:rsidR="0044200E" w:rsidTr="00344A1F">
        <w:trPr>
          <w:trHeight w:val="2720"/>
        </w:trPr>
        <w:tc>
          <w:tcPr>
            <w:tcW w:w="4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lastRenderedPageBreak/>
              <w:t>4</w:t>
            </w:r>
          </w:p>
        </w:tc>
        <w:tc>
          <w:tcPr>
            <w:tcW w:w="22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Pr="00626DD0" w:rsidRDefault="00DB6FF1" w:rsidP="00626DD0">
            <w:pPr>
              <w:rPr>
                <w:sz w:val="22"/>
                <w:szCs w:val="22"/>
                <w:lang w:val="ru-RU"/>
              </w:rPr>
            </w:pPr>
            <w:r w:rsidRPr="00626DD0">
              <w:rPr>
                <w:sz w:val="22"/>
                <w:szCs w:val="22"/>
                <w:lang w:val="ru-RU"/>
              </w:rPr>
              <w:t>Якість і практичність запропонованої програми</w:t>
            </w:r>
          </w:p>
        </w:tc>
        <w:tc>
          <w:tcPr>
            <w:tcW w:w="49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Pr="00626DD0" w:rsidRDefault="00DB6FF1" w:rsidP="00626DD0">
            <w:pPr>
              <w:rPr>
                <w:sz w:val="22"/>
                <w:szCs w:val="22"/>
                <w:lang w:val="ru-RU"/>
              </w:rPr>
            </w:pPr>
            <w:r w:rsidRPr="00626DD0">
              <w:rPr>
                <w:sz w:val="22"/>
                <w:szCs w:val="22"/>
                <w:lang w:val="ru-RU"/>
              </w:rPr>
              <w:t xml:space="preserve">0 балів — програма не подана або подана формально. </w:t>
            </w:r>
            <w:r w:rsidR="006C0567">
              <w:rPr>
                <w:sz w:val="22"/>
                <w:szCs w:val="22"/>
                <w:lang w:val="ru-RU"/>
              </w:rPr>
              <w:t xml:space="preserve">                                                              </w:t>
            </w:r>
            <w:r w:rsidRPr="00626DD0">
              <w:rPr>
                <w:sz w:val="22"/>
                <w:szCs w:val="22"/>
                <w:lang w:val="ru-RU"/>
              </w:rPr>
              <w:t xml:space="preserve">10 балів — програма загалом відповідає темі, але не містить достатньої практичної частини. </w:t>
            </w:r>
            <w:r w:rsidR="006C0567">
              <w:rPr>
                <w:sz w:val="22"/>
                <w:szCs w:val="22"/>
                <w:lang w:val="ru-RU"/>
              </w:rPr>
              <w:t xml:space="preserve">                  </w:t>
            </w:r>
            <w:r w:rsidRPr="00626DD0">
              <w:rPr>
                <w:sz w:val="22"/>
                <w:szCs w:val="22"/>
                <w:lang w:val="ru-RU"/>
              </w:rPr>
              <w:t xml:space="preserve">15 балів — програма структурована, містить логіку двох днів, практичні завдання та очікувані результати. </w:t>
            </w:r>
            <w:r w:rsidR="006C0567">
              <w:rPr>
                <w:sz w:val="22"/>
                <w:szCs w:val="22"/>
                <w:lang w:val="ru-RU"/>
              </w:rPr>
              <w:t xml:space="preserve">                                                                 </w:t>
            </w:r>
            <w:r w:rsidRPr="00626DD0">
              <w:rPr>
                <w:sz w:val="22"/>
                <w:szCs w:val="22"/>
                <w:lang w:val="ru-RU"/>
              </w:rPr>
              <w:t>20 балів — програма є чіткою, практичною, адаптованою до завдання, містить логіку переходу від теорії до практики, інструменти для учасників і роботу з дизайном власної дискусії.</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20</w:t>
            </w:r>
          </w:p>
        </w:tc>
      </w:tr>
      <w:tr w:rsidR="0044200E" w:rsidTr="00344A1F">
        <w:trPr>
          <w:trHeight w:val="1880"/>
        </w:trPr>
        <w:tc>
          <w:tcPr>
            <w:tcW w:w="4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5</w:t>
            </w:r>
          </w:p>
        </w:tc>
        <w:tc>
          <w:tcPr>
            <w:tcW w:w="22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Pr="00626DD0" w:rsidRDefault="00DB6FF1" w:rsidP="00626DD0">
            <w:pPr>
              <w:rPr>
                <w:sz w:val="22"/>
                <w:szCs w:val="22"/>
                <w:lang w:val="ru-RU"/>
              </w:rPr>
            </w:pPr>
            <w:r w:rsidRPr="00626DD0">
              <w:rPr>
                <w:sz w:val="22"/>
                <w:szCs w:val="22"/>
                <w:lang w:val="ru-RU"/>
              </w:rPr>
              <w:t>Досвід роботи з НУО, культурними, освітніми, аналітичними або міжнародними організаціями</w:t>
            </w:r>
          </w:p>
        </w:tc>
        <w:tc>
          <w:tcPr>
            <w:tcW w:w="49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Pr="006C0567" w:rsidRDefault="00DB6FF1" w:rsidP="00626DD0">
            <w:pPr>
              <w:rPr>
                <w:sz w:val="22"/>
                <w:szCs w:val="22"/>
                <w:lang w:val="ru-RU"/>
              </w:rPr>
            </w:pPr>
            <w:r w:rsidRPr="00626DD0">
              <w:rPr>
                <w:sz w:val="22"/>
                <w:szCs w:val="22"/>
                <w:lang w:val="ru-RU"/>
              </w:rPr>
              <w:t xml:space="preserve">0 балів — досвід не підтверджено. </w:t>
            </w:r>
            <w:r w:rsidR="006C0567">
              <w:rPr>
                <w:sz w:val="22"/>
                <w:szCs w:val="22"/>
                <w:lang w:val="ru-RU"/>
              </w:rPr>
              <w:t xml:space="preserve">                         </w:t>
            </w:r>
            <w:r w:rsidRPr="00626DD0">
              <w:rPr>
                <w:sz w:val="22"/>
                <w:szCs w:val="22"/>
                <w:lang w:val="ru-RU"/>
              </w:rPr>
              <w:t xml:space="preserve">3 бали — підтверджено 1 релевантний кейс. </w:t>
            </w:r>
            <w:r w:rsidR="006C0567">
              <w:rPr>
                <w:sz w:val="22"/>
                <w:szCs w:val="22"/>
                <w:lang w:val="ru-RU"/>
              </w:rPr>
              <w:t xml:space="preserve">          </w:t>
            </w:r>
            <w:r w:rsidRPr="006C0567">
              <w:rPr>
                <w:sz w:val="22"/>
                <w:szCs w:val="22"/>
                <w:lang w:val="ru-RU"/>
              </w:rPr>
              <w:t>5 балів — підтверджено 2 і більше релевантні кейси.</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4200E" w:rsidRDefault="00DB6FF1" w:rsidP="00626DD0">
            <w:pPr>
              <w:rPr>
                <w:sz w:val="22"/>
                <w:szCs w:val="22"/>
              </w:rPr>
            </w:pPr>
            <w:r>
              <w:rPr>
                <w:sz w:val="22"/>
                <w:szCs w:val="22"/>
              </w:rPr>
              <w:t>5</w:t>
            </w:r>
          </w:p>
        </w:tc>
      </w:tr>
    </w:tbl>
    <w:p w:rsidR="0044200E" w:rsidRDefault="006560C5" w:rsidP="00626DD0">
      <w:pPr>
        <w:spacing w:before="360" w:after="80"/>
        <w:rPr>
          <w:b/>
          <w:bCs/>
          <w:sz w:val="22"/>
          <w:szCs w:val="22"/>
        </w:rPr>
      </w:pPr>
      <w:r>
        <w:rPr>
          <w:b/>
          <w:bCs/>
          <w:sz w:val="22"/>
          <w:szCs w:val="22"/>
          <w:lang w:val="uk-UA"/>
        </w:rPr>
        <w:t>8</w:t>
      </w:r>
      <w:r w:rsidR="00DB6FF1">
        <w:rPr>
          <w:b/>
          <w:bCs/>
          <w:sz w:val="22"/>
          <w:szCs w:val="22"/>
        </w:rPr>
        <w:t>. Умови співпраці</w:t>
      </w:r>
    </w:p>
    <w:p w:rsidR="00041653" w:rsidRPr="002A63BD" w:rsidRDefault="00DB6FF1" w:rsidP="00041653">
      <w:pPr>
        <w:spacing w:before="240" w:after="240"/>
        <w:rPr>
          <w:sz w:val="22"/>
          <w:szCs w:val="22"/>
          <w:lang w:val="ru-RU"/>
        </w:rPr>
      </w:pPr>
      <w:r w:rsidRPr="002A63BD">
        <w:rPr>
          <w:sz w:val="22"/>
          <w:szCs w:val="22"/>
          <w:lang w:val="ru-RU"/>
        </w:rPr>
        <w:t>Учасником тендеру може бути ФОП 3-ї групи або юридична особа, що подає свою пропозицію на участь у тендері.</w:t>
      </w:r>
      <w:r w:rsidR="00041653" w:rsidRPr="002A63BD">
        <w:rPr>
          <w:sz w:val="22"/>
          <w:szCs w:val="22"/>
          <w:lang w:val="ru-RU"/>
        </w:rPr>
        <w:t xml:space="preserve"> </w:t>
      </w:r>
      <w:r w:rsidRPr="002A63BD">
        <w:rPr>
          <w:sz w:val="22"/>
          <w:szCs w:val="22"/>
          <w:lang w:val="ru-RU"/>
        </w:rPr>
        <w:t>Виконавцем може бути особа або команда осіб, яка безпосередньо надаватиме послуги відповідно до умов тендерної документації та укладеного договору.</w:t>
      </w:r>
    </w:p>
    <w:p w:rsidR="00041653" w:rsidRPr="002A63BD" w:rsidRDefault="00041653" w:rsidP="00041653">
      <w:pPr>
        <w:spacing w:before="240" w:after="240"/>
        <w:rPr>
          <w:sz w:val="22"/>
          <w:szCs w:val="22"/>
          <w:lang w:val="ru-RU"/>
        </w:rPr>
      </w:pPr>
      <w:r w:rsidRPr="002A63BD">
        <w:rPr>
          <w:sz w:val="22"/>
          <w:szCs w:val="22"/>
          <w:lang w:val="ru-RU"/>
        </w:rPr>
        <w:t>Оплата здійснюється по факту виконаних робіт за фактично надані послуги на основі підписаного Договору, оригіналів рахунків, акту прийому</w:t>
      </w:r>
      <w:r w:rsidR="00A2675F">
        <w:rPr>
          <w:sz w:val="22"/>
          <w:szCs w:val="22"/>
          <w:lang w:val="ru-RU"/>
        </w:rPr>
        <w:t>-</w:t>
      </w:r>
      <w:r w:rsidRPr="002A63BD">
        <w:rPr>
          <w:sz w:val="22"/>
          <w:szCs w:val="22"/>
          <w:lang w:val="ru-RU"/>
        </w:rPr>
        <w:t>передачі наданих послуг та звіту, який має містити зразки розроблених матеріалів.</w:t>
      </w:r>
    </w:p>
    <w:p w:rsidR="0044200E" w:rsidRPr="002A63BD" w:rsidRDefault="00DB6FF1" w:rsidP="00041653">
      <w:pPr>
        <w:spacing w:line="240" w:lineRule="auto"/>
        <w:jc w:val="both"/>
        <w:rPr>
          <w:sz w:val="22"/>
          <w:szCs w:val="22"/>
          <w:lang w:val="ru-RU"/>
        </w:rPr>
      </w:pPr>
      <w:r w:rsidRPr="002A63BD">
        <w:rPr>
          <w:sz w:val="22"/>
          <w:szCs w:val="22"/>
          <w:lang w:val="ru-RU"/>
        </w:rPr>
        <w:t>Усі розрахунки здійснюються виключно у національній валюті України шляхом банківського переказу на поточний рахунок Виконавця</w:t>
      </w:r>
      <w:r w:rsidR="00041653" w:rsidRPr="002A63BD">
        <w:rPr>
          <w:sz w:val="22"/>
          <w:szCs w:val="22"/>
          <w:lang w:val="ru-RU"/>
        </w:rPr>
        <w:t xml:space="preserve"> - постачальника послуг протягом 7 робочих днів з дати подання акт</w:t>
      </w:r>
      <w:r w:rsidR="00011454">
        <w:rPr>
          <w:sz w:val="22"/>
          <w:szCs w:val="22"/>
          <w:lang w:val="ru-RU"/>
        </w:rPr>
        <w:t>а</w:t>
      </w:r>
      <w:r w:rsidR="00041653" w:rsidRPr="002A63BD">
        <w:rPr>
          <w:sz w:val="22"/>
          <w:szCs w:val="22"/>
          <w:lang w:val="ru-RU"/>
        </w:rPr>
        <w:t xml:space="preserve"> виконих робіт, рахунку на оплату та звіту. </w:t>
      </w:r>
      <w:r w:rsidRPr="002A63BD">
        <w:rPr>
          <w:sz w:val="22"/>
          <w:szCs w:val="22"/>
          <w:lang w:val="ru-RU"/>
        </w:rPr>
        <w:t>Оплата здійснюється після підписання Акту виконаних робіт відповідно до умов договору.</w:t>
      </w:r>
    </w:p>
    <w:p w:rsidR="0044200E" w:rsidRPr="002A63BD" w:rsidRDefault="00DB6FF1" w:rsidP="00626DD0">
      <w:pPr>
        <w:spacing w:before="240" w:after="240"/>
        <w:rPr>
          <w:sz w:val="22"/>
          <w:szCs w:val="22"/>
        </w:rPr>
      </w:pPr>
      <w:r w:rsidRPr="002A63BD">
        <w:rPr>
          <w:sz w:val="22"/>
          <w:szCs w:val="22"/>
        </w:rPr>
        <w:t>Замовник забезпечує:</w:t>
      </w:r>
    </w:p>
    <w:p w:rsidR="0044200E" w:rsidRPr="002A63BD" w:rsidRDefault="00DB6FF1" w:rsidP="00626DD0">
      <w:pPr>
        <w:numPr>
          <w:ilvl w:val="0"/>
          <w:numId w:val="4"/>
        </w:numPr>
        <w:spacing w:before="240" w:after="0"/>
        <w:rPr>
          <w:sz w:val="22"/>
          <w:szCs w:val="22"/>
        </w:rPr>
      </w:pPr>
      <w:r w:rsidRPr="002A63BD">
        <w:rPr>
          <w:sz w:val="22"/>
          <w:szCs w:val="22"/>
        </w:rPr>
        <w:t>погодження програми;</w:t>
      </w:r>
    </w:p>
    <w:p w:rsidR="0044200E" w:rsidRPr="002A63BD" w:rsidRDefault="00DB6FF1" w:rsidP="00626DD0">
      <w:pPr>
        <w:numPr>
          <w:ilvl w:val="0"/>
          <w:numId w:val="4"/>
        </w:numPr>
        <w:spacing w:after="0"/>
        <w:rPr>
          <w:sz w:val="22"/>
          <w:szCs w:val="22"/>
        </w:rPr>
      </w:pPr>
      <w:r w:rsidRPr="002A63BD">
        <w:rPr>
          <w:sz w:val="22"/>
          <w:szCs w:val="22"/>
        </w:rPr>
        <w:t>комунікацію з учасниками;</w:t>
      </w:r>
    </w:p>
    <w:p w:rsidR="0044200E" w:rsidRPr="002A63BD" w:rsidRDefault="00DB6FF1" w:rsidP="00626DD0">
      <w:pPr>
        <w:numPr>
          <w:ilvl w:val="0"/>
          <w:numId w:val="4"/>
        </w:numPr>
        <w:spacing w:after="0"/>
        <w:rPr>
          <w:sz w:val="22"/>
          <w:szCs w:val="22"/>
          <w:lang w:val="ru-RU"/>
        </w:rPr>
      </w:pPr>
      <w:r w:rsidRPr="002A63BD">
        <w:rPr>
          <w:sz w:val="22"/>
          <w:szCs w:val="22"/>
          <w:lang w:val="ru-RU"/>
        </w:rPr>
        <w:t>організацію місця проведення, якщо інше не погоджено сторонами;</w:t>
      </w:r>
    </w:p>
    <w:p w:rsidR="0044200E" w:rsidRPr="002A63BD" w:rsidRDefault="00DB6FF1" w:rsidP="00626DD0">
      <w:pPr>
        <w:numPr>
          <w:ilvl w:val="0"/>
          <w:numId w:val="4"/>
        </w:numPr>
        <w:spacing w:after="240"/>
        <w:rPr>
          <w:sz w:val="22"/>
          <w:szCs w:val="22"/>
          <w:lang w:val="ru-RU"/>
        </w:rPr>
      </w:pPr>
      <w:r w:rsidRPr="002A63BD">
        <w:rPr>
          <w:sz w:val="22"/>
          <w:szCs w:val="22"/>
          <w:lang w:val="ru-RU"/>
        </w:rPr>
        <w:t>базові технічні умови для проведення воркшопу.</w:t>
      </w:r>
    </w:p>
    <w:p w:rsidR="0044200E" w:rsidRPr="002A63BD" w:rsidRDefault="00DB6FF1" w:rsidP="00626DD0">
      <w:pPr>
        <w:spacing w:before="240" w:after="240"/>
        <w:rPr>
          <w:sz w:val="22"/>
          <w:szCs w:val="22"/>
        </w:rPr>
      </w:pPr>
      <w:r w:rsidRPr="002A63BD">
        <w:rPr>
          <w:sz w:val="22"/>
          <w:szCs w:val="22"/>
        </w:rPr>
        <w:t>Виконавець забезпечує:</w:t>
      </w:r>
    </w:p>
    <w:p w:rsidR="0044200E" w:rsidRPr="002A63BD" w:rsidRDefault="00DB6FF1" w:rsidP="00626DD0">
      <w:pPr>
        <w:numPr>
          <w:ilvl w:val="0"/>
          <w:numId w:val="16"/>
        </w:numPr>
        <w:spacing w:before="240" w:after="0"/>
        <w:rPr>
          <w:sz w:val="22"/>
          <w:szCs w:val="22"/>
        </w:rPr>
      </w:pPr>
      <w:r w:rsidRPr="002A63BD">
        <w:rPr>
          <w:sz w:val="22"/>
          <w:szCs w:val="22"/>
        </w:rPr>
        <w:t>змістову розробку програми;</w:t>
      </w:r>
    </w:p>
    <w:p w:rsidR="0044200E" w:rsidRPr="002A63BD" w:rsidRDefault="00DB6FF1" w:rsidP="00626DD0">
      <w:pPr>
        <w:numPr>
          <w:ilvl w:val="0"/>
          <w:numId w:val="16"/>
        </w:numPr>
        <w:spacing w:after="0"/>
        <w:rPr>
          <w:sz w:val="22"/>
          <w:szCs w:val="22"/>
        </w:rPr>
      </w:pPr>
      <w:r w:rsidRPr="002A63BD">
        <w:rPr>
          <w:sz w:val="22"/>
          <w:szCs w:val="22"/>
        </w:rPr>
        <w:t>підготовку матеріалів;</w:t>
      </w:r>
    </w:p>
    <w:p w:rsidR="0044200E" w:rsidRPr="002A63BD" w:rsidRDefault="00DB6FF1" w:rsidP="00626DD0">
      <w:pPr>
        <w:numPr>
          <w:ilvl w:val="0"/>
          <w:numId w:val="16"/>
        </w:numPr>
        <w:spacing w:after="0"/>
        <w:rPr>
          <w:sz w:val="22"/>
          <w:szCs w:val="22"/>
        </w:rPr>
      </w:pPr>
      <w:r w:rsidRPr="002A63BD">
        <w:rPr>
          <w:sz w:val="22"/>
          <w:szCs w:val="22"/>
        </w:rPr>
        <w:t>проведення воркшопу;</w:t>
      </w:r>
    </w:p>
    <w:p w:rsidR="0044200E" w:rsidRPr="002A63BD" w:rsidRDefault="00DB6FF1" w:rsidP="00626DD0">
      <w:pPr>
        <w:numPr>
          <w:ilvl w:val="0"/>
          <w:numId w:val="16"/>
        </w:numPr>
        <w:spacing w:after="0"/>
        <w:rPr>
          <w:sz w:val="22"/>
          <w:szCs w:val="22"/>
        </w:rPr>
      </w:pPr>
      <w:r w:rsidRPr="002A63BD">
        <w:rPr>
          <w:sz w:val="22"/>
          <w:szCs w:val="22"/>
        </w:rPr>
        <w:t>фасилітацію практичної роботи;</w:t>
      </w:r>
    </w:p>
    <w:p w:rsidR="0044200E" w:rsidRPr="002A63BD" w:rsidRDefault="00DB6FF1" w:rsidP="00626DD0">
      <w:pPr>
        <w:numPr>
          <w:ilvl w:val="0"/>
          <w:numId w:val="16"/>
        </w:numPr>
        <w:spacing w:after="240"/>
        <w:rPr>
          <w:sz w:val="22"/>
          <w:szCs w:val="22"/>
        </w:rPr>
      </w:pPr>
      <w:r w:rsidRPr="002A63BD">
        <w:rPr>
          <w:sz w:val="22"/>
          <w:szCs w:val="22"/>
        </w:rPr>
        <w:t>підготовку підсумкових матеріалів.</w:t>
      </w:r>
    </w:p>
    <w:p w:rsidR="0044200E" w:rsidRPr="002A63BD" w:rsidRDefault="00DB6FF1" w:rsidP="00626DD0">
      <w:pPr>
        <w:spacing w:before="240" w:after="240"/>
        <w:rPr>
          <w:sz w:val="22"/>
          <w:szCs w:val="22"/>
          <w:lang w:val="ru-RU"/>
        </w:rPr>
      </w:pPr>
      <w:r w:rsidRPr="002A63BD">
        <w:rPr>
          <w:sz w:val="22"/>
          <w:szCs w:val="22"/>
          <w:lang w:val="ru-RU"/>
        </w:rPr>
        <w:t xml:space="preserve">Замовник має право уточнювати програму, обсяг послуг та організаційні умови </w:t>
      </w:r>
      <w:proofErr w:type="gramStart"/>
      <w:r w:rsidRPr="002A63BD">
        <w:rPr>
          <w:sz w:val="22"/>
          <w:szCs w:val="22"/>
          <w:lang w:val="ru-RU"/>
        </w:rPr>
        <w:t>до початку</w:t>
      </w:r>
      <w:proofErr w:type="gramEnd"/>
      <w:r w:rsidRPr="002A63BD">
        <w:rPr>
          <w:sz w:val="22"/>
          <w:szCs w:val="22"/>
          <w:lang w:val="ru-RU"/>
        </w:rPr>
        <w:t xml:space="preserve"> реалізації послуг.</w:t>
      </w:r>
    </w:p>
    <w:p w:rsidR="0044200E" w:rsidRPr="002A63BD" w:rsidRDefault="00DB6FF1" w:rsidP="00626DD0">
      <w:pPr>
        <w:spacing w:before="240" w:after="240"/>
        <w:rPr>
          <w:sz w:val="22"/>
          <w:szCs w:val="22"/>
          <w:lang w:val="ru-RU"/>
        </w:rPr>
      </w:pPr>
      <w:r w:rsidRPr="002A63BD">
        <w:rPr>
          <w:sz w:val="22"/>
          <w:szCs w:val="22"/>
          <w:lang w:val="ru-RU"/>
        </w:rPr>
        <w:lastRenderedPageBreak/>
        <w:t>Кожний етап надання послуг виконується після погодження із Замовником відповідних проміжних результатів.</w:t>
      </w:r>
    </w:p>
    <w:p w:rsidR="0044200E" w:rsidRPr="002A63BD" w:rsidRDefault="00DB6FF1" w:rsidP="00626DD0">
      <w:pPr>
        <w:spacing w:before="240" w:after="240"/>
        <w:rPr>
          <w:sz w:val="22"/>
          <w:szCs w:val="22"/>
          <w:lang w:val="ru-RU"/>
        </w:rPr>
      </w:pPr>
      <w:r w:rsidRPr="002A63BD">
        <w:rPr>
          <w:sz w:val="22"/>
          <w:szCs w:val="22"/>
          <w:lang w:val="ru-RU"/>
        </w:rPr>
        <w:t>У разі якщо результати надання послуг, на думку Замовника, є такими, що:</w:t>
      </w:r>
    </w:p>
    <w:p w:rsidR="0044200E" w:rsidRPr="002A63BD" w:rsidRDefault="00DB6FF1" w:rsidP="00626DD0">
      <w:pPr>
        <w:numPr>
          <w:ilvl w:val="0"/>
          <w:numId w:val="8"/>
        </w:numPr>
        <w:spacing w:before="240" w:after="0"/>
        <w:rPr>
          <w:sz w:val="22"/>
          <w:szCs w:val="22"/>
          <w:lang w:val="ru-RU"/>
        </w:rPr>
      </w:pPr>
      <w:r w:rsidRPr="002A63BD">
        <w:rPr>
          <w:sz w:val="22"/>
          <w:szCs w:val="22"/>
          <w:lang w:val="ru-RU"/>
        </w:rPr>
        <w:t>не відповідають вимогам технічного завдання;</w:t>
      </w:r>
    </w:p>
    <w:p w:rsidR="0044200E" w:rsidRPr="002A63BD" w:rsidRDefault="00DB6FF1" w:rsidP="00626DD0">
      <w:pPr>
        <w:numPr>
          <w:ilvl w:val="0"/>
          <w:numId w:val="8"/>
        </w:numPr>
        <w:spacing w:after="0"/>
        <w:rPr>
          <w:sz w:val="22"/>
          <w:szCs w:val="22"/>
        </w:rPr>
      </w:pPr>
      <w:r w:rsidRPr="002A63BD">
        <w:rPr>
          <w:sz w:val="22"/>
          <w:szCs w:val="22"/>
        </w:rPr>
        <w:t>не забезпечують належної якості;</w:t>
      </w:r>
    </w:p>
    <w:p w:rsidR="0044200E" w:rsidRPr="002A63BD" w:rsidRDefault="00DB6FF1" w:rsidP="00626DD0">
      <w:pPr>
        <w:numPr>
          <w:ilvl w:val="0"/>
          <w:numId w:val="8"/>
        </w:numPr>
        <w:spacing w:after="240"/>
        <w:rPr>
          <w:sz w:val="22"/>
          <w:szCs w:val="22"/>
          <w:lang w:val="ru-RU"/>
        </w:rPr>
      </w:pPr>
      <w:r w:rsidRPr="002A63BD">
        <w:rPr>
          <w:sz w:val="22"/>
          <w:szCs w:val="22"/>
          <w:lang w:val="ru-RU"/>
        </w:rPr>
        <w:t>є недостатньо практичними, повними або релевантними потребам Замовника;</w:t>
      </w:r>
    </w:p>
    <w:p w:rsidR="0044200E" w:rsidRPr="002A63BD" w:rsidRDefault="00DB6FF1" w:rsidP="00626DD0">
      <w:pPr>
        <w:spacing w:before="240" w:after="240"/>
        <w:rPr>
          <w:sz w:val="22"/>
          <w:szCs w:val="22"/>
          <w:lang w:val="ru-RU"/>
        </w:rPr>
      </w:pPr>
      <w:r w:rsidRPr="002A63BD">
        <w:rPr>
          <w:sz w:val="22"/>
          <w:szCs w:val="22"/>
          <w:lang w:val="ru-RU"/>
        </w:rPr>
        <w:t>Замовник має право вимагати доопрацювання матеріалів або не погодити відповідний етап.</w:t>
      </w:r>
    </w:p>
    <w:p w:rsidR="0044200E" w:rsidRPr="002A63BD" w:rsidRDefault="00DB6FF1" w:rsidP="00626DD0">
      <w:pPr>
        <w:spacing w:before="240" w:after="240"/>
        <w:rPr>
          <w:sz w:val="22"/>
          <w:szCs w:val="22"/>
          <w:lang w:val="ru-RU"/>
        </w:rPr>
      </w:pPr>
      <w:r w:rsidRPr="002A63BD">
        <w:rPr>
          <w:sz w:val="22"/>
          <w:szCs w:val="22"/>
          <w:lang w:val="ru-RU"/>
        </w:rPr>
        <w:t>Замовник розглядає подані матеріали та надає письмовий зворотний зв’язок протягом 5 робочих днів з дати їх отримання.</w:t>
      </w:r>
    </w:p>
    <w:p w:rsidR="0044200E" w:rsidRPr="002A63BD" w:rsidRDefault="00DB6FF1" w:rsidP="00626DD0">
      <w:pPr>
        <w:spacing w:before="240" w:after="240"/>
        <w:rPr>
          <w:sz w:val="22"/>
          <w:szCs w:val="22"/>
          <w:lang w:val="ru-RU"/>
        </w:rPr>
      </w:pPr>
      <w:r w:rsidRPr="002A63BD">
        <w:rPr>
          <w:sz w:val="22"/>
          <w:szCs w:val="22"/>
          <w:lang w:val="ru-RU"/>
        </w:rPr>
        <w:t>У разі наявності зауважень Виконавець зобов’язаний доопрацювати матеріали з урахуванням коментарів Замовника та повторно подати їх протягом 5 робочих днів з дати отримання такого зворотного зв’язку.</w:t>
      </w:r>
    </w:p>
    <w:p w:rsidR="0044200E" w:rsidRDefault="00DB6FF1" w:rsidP="00626DD0">
      <w:pPr>
        <w:spacing w:before="240" w:after="240"/>
        <w:rPr>
          <w:sz w:val="22"/>
          <w:szCs w:val="22"/>
          <w:lang w:val="ru-RU"/>
        </w:rPr>
      </w:pPr>
      <w:r w:rsidRPr="002A63BD">
        <w:rPr>
          <w:sz w:val="22"/>
          <w:szCs w:val="22"/>
          <w:lang w:val="ru-RU"/>
        </w:rPr>
        <w:t>Повторно подані матеріали розглядаються Замовником протягом 3 робочих днів з дати їх отримання.</w:t>
      </w:r>
    </w:p>
    <w:p w:rsidR="00FD4E86" w:rsidRPr="00FD4E86" w:rsidRDefault="00FD4E86" w:rsidP="00FD4E86">
      <w:pPr>
        <w:spacing w:line="240" w:lineRule="auto"/>
        <w:jc w:val="both"/>
        <w:rPr>
          <w:sz w:val="22"/>
          <w:szCs w:val="22"/>
          <w:lang w:val="ru-RU"/>
        </w:rPr>
      </w:pPr>
      <w:r w:rsidRPr="00FD4E86">
        <w:rPr>
          <w:sz w:val="22"/>
          <w:szCs w:val="22"/>
          <w:lang w:val="ru-RU"/>
        </w:rPr>
        <w:t xml:space="preserve">Всі послуги та продукти мають бути надані українською мовою та надіслані на пошту a.mykhailova@r2p.org.ua, </w:t>
      </w:r>
      <w:r>
        <w:rPr>
          <w:sz w:val="22"/>
          <w:szCs w:val="22"/>
          <w:lang w:val="ru-RU"/>
        </w:rPr>
        <w:t xml:space="preserve"> </w:t>
      </w:r>
      <w:r w:rsidRPr="00FD4E86">
        <w:rPr>
          <w:sz w:val="22"/>
          <w:szCs w:val="22"/>
          <w:lang w:val="ru-RU"/>
        </w:rPr>
        <w:t>+38 050 863 50 16</w:t>
      </w:r>
      <w:r>
        <w:rPr>
          <w:sz w:val="22"/>
          <w:szCs w:val="22"/>
          <w:lang w:val="ru-RU"/>
        </w:rPr>
        <w:t xml:space="preserve"> Анна Михайлова</w:t>
      </w:r>
      <w:r w:rsidR="00524358">
        <w:rPr>
          <w:sz w:val="22"/>
          <w:szCs w:val="22"/>
          <w:lang w:val="ru-RU"/>
        </w:rPr>
        <w:t xml:space="preserve"> (прошу </w:t>
      </w:r>
      <w:r w:rsidR="00621302">
        <w:rPr>
          <w:sz w:val="22"/>
          <w:szCs w:val="22"/>
          <w:lang w:val="ru-RU"/>
        </w:rPr>
        <w:t xml:space="preserve">дзвонити </w:t>
      </w:r>
      <w:r w:rsidR="000430F4">
        <w:rPr>
          <w:sz w:val="22"/>
          <w:szCs w:val="22"/>
          <w:lang w:val="ru-RU"/>
        </w:rPr>
        <w:t>у робочий час та дні Пн-Пят, з 90:00 до18:00)</w:t>
      </w:r>
      <w:r w:rsidR="00524358">
        <w:rPr>
          <w:sz w:val="22"/>
          <w:szCs w:val="22"/>
          <w:lang w:val="ru-RU"/>
        </w:rPr>
        <w:t xml:space="preserve"> </w:t>
      </w:r>
      <w:r>
        <w:rPr>
          <w:sz w:val="22"/>
          <w:szCs w:val="22"/>
          <w:lang w:val="ru-RU"/>
        </w:rPr>
        <w:t xml:space="preserve">. </w:t>
      </w:r>
    </w:p>
    <w:p w:rsidR="00FD4E86" w:rsidRPr="002A63BD" w:rsidRDefault="00FD4E86" w:rsidP="00FD4E86">
      <w:pPr>
        <w:spacing w:line="240" w:lineRule="auto"/>
        <w:jc w:val="both"/>
        <w:rPr>
          <w:sz w:val="22"/>
          <w:szCs w:val="22"/>
          <w:lang w:val="ru-RU"/>
        </w:rPr>
      </w:pPr>
      <w:r w:rsidRPr="00FD4E86">
        <w:rPr>
          <w:sz w:val="22"/>
          <w:szCs w:val="22"/>
          <w:lang w:val="ru-RU"/>
        </w:rPr>
        <w:t>Звіти та всі супровідні матеріали, виготовлені Виконавцем в рамках договору, мають бути передані Фонду без обтяження щодо авторських прав.</w:t>
      </w:r>
    </w:p>
    <w:p w:rsidR="0044200E" w:rsidRPr="00626DD0" w:rsidRDefault="006560C5" w:rsidP="00626DD0">
      <w:pPr>
        <w:spacing w:before="360" w:after="80"/>
        <w:rPr>
          <w:b/>
          <w:bCs/>
          <w:lang w:val="ru-RU"/>
        </w:rPr>
      </w:pPr>
      <w:r>
        <w:rPr>
          <w:b/>
          <w:bCs/>
          <w:lang w:val="ru-RU"/>
        </w:rPr>
        <w:t>9</w:t>
      </w:r>
      <w:r w:rsidR="00DB6FF1" w:rsidRPr="00626DD0">
        <w:rPr>
          <w:b/>
          <w:bCs/>
          <w:lang w:val="ru-RU"/>
        </w:rPr>
        <w:t>. Додаткові положення</w:t>
      </w:r>
    </w:p>
    <w:p w:rsidR="0044200E" w:rsidRPr="002A63BD" w:rsidRDefault="00DB6FF1" w:rsidP="00626DD0">
      <w:pPr>
        <w:spacing w:before="240" w:after="240"/>
        <w:rPr>
          <w:sz w:val="22"/>
          <w:szCs w:val="22"/>
          <w:lang w:val="ru-RU"/>
        </w:rPr>
      </w:pPr>
      <w:r w:rsidRPr="002A63BD">
        <w:rPr>
          <w:sz w:val="22"/>
          <w:szCs w:val="22"/>
          <w:lang w:val="ru-RU"/>
        </w:rPr>
        <w:t>Усі матеріали, створені в межах надання послуг, передаються Замовнику.</w:t>
      </w:r>
    </w:p>
    <w:p w:rsidR="0044200E" w:rsidRPr="002A63BD" w:rsidRDefault="00DB6FF1" w:rsidP="00626DD0">
      <w:pPr>
        <w:spacing w:before="240" w:after="240"/>
        <w:rPr>
          <w:sz w:val="22"/>
          <w:szCs w:val="22"/>
          <w:lang w:val="ru-RU"/>
        </w:rPr>
      </w:pPr>
      <w:r w:rsidRPr="002A63BD">
        <w:rPr>
          <w:sz w:val="22"/>
          <w:szCs w:val="22"/>
          <w:lang w:val="ru-RU"/>
        </w:rPr>
        <w:t>Виконавець зобов’язаний дотримуватися принципів конфіденційності щодо інформації, отриманої від Замовника або учасників під час підготовки та проведення воркшопу.</w:t>
      </w:r>
    </w:p>
    <w:p w:rsidR="0044200E" w:rsidRPr="002A63BD" w:rsidRDefault="00DB6FF1" w:rsidP="00626DD0">
      <w:pPr>
        <w:spacing w:before="240" w:after="240"/>
        <w:rPr>
          <w:sz w:val="22"/>
          <w:szCs w:val="22"/>
          <w:lang w:val="ru-RU"/>
        </w:rPr>
      </w:pPr>
      <w:r w:rsidRPr="002A63BD">
        <w:rPr>
          <w:sz w:val="22"/>
          <w:szCs w:val="22"/>
          <w:lang w:val="ru-RU"/>
        </w:rPr>
        <w:t>Виконавець не має перебувати у санкційних списках України, ЄС, США, Канади, Японії або Великої Британії.</w:t>
      </w:r>
    </w:p>
    <w:p w:rsidR="0044200E" w:rsidRPr="002A63BD" w:rsidRDefault="00DB6FF1" w:rsidP="00626DD0">
      <w:pPr>
        <w:spacing w:before="240" w:after="240"/>
        <w:rPr>
          <w:sz w:val="22"/>
          <w:szCs w:val="22"/>
          <w:lang w:val="ru-RU"/>
        </w:rPr>
      </w:pPr>
      <w:r w:rsidRPr="002A63BD">
        <w:rPr>
          <w:sz w:val="22"/>
          <w:szCs w:val="22"/>
          <w:lang w:val="ru-RU"/>
        </w:rPr>
        <w:t>Виконавець не має перебувати в процесі припинення діяльності ФОП або юридичної особи.</w:t>
      </w:r>
    </w:p>
    <w:p w:rsidR="0044200E" w:rsidRPr="002A63BD" w:rsidRDefault="00DB6FF1" w:rsidP="00626DD0">
      <w:pPr>
        <w:spacing w:before="240" w:after="240"/>
        <w:rPr>
          <w:sz w:val="22"/>
          <w:szCs w:val="22"/>
          <w:lang w:val="ru-RU"/>
        </w:rPr>
      </w:pPr>
      <w:r w:rsidRPr="002A63BD">
        <w:rPr>
          <w:sz w:val="22"/>
          <w:szCs w:val="22"/>
          <w:lang w:val="ru-RU"/>
        </w:rPr>
        <w:t>Замовник має право прийняти або відхилити будь-яку пропозицію або анулювати тендер у будь-який час до укладення договору з постачальником і не несе за це відповідальності.</w:t>
      </w:r>
    </w:p>
    <w:p w:rsidR="006560C5" w:rsidRPr="002A63BD" w:rsidRDefault="006560C5" w:rsidP="006560C5">
      <w:pPr>
        <w:jc w:val="both"/>
        <w:rPr>
          <w:sz w:val="22"/>
          <w:szCs w:val="22"/>
          <w:highlight w:val="white"/>
          <w:lang w:val="ru-RU"/>
        </w:rPr>
      </w:pPr>
      <w:r w:rsidRPr="002A63BD">
        <w:rPr>
          <w:sz w:val="22"/>
          <w:szCs w:val="22"/>
          <w:highlight w:val="white"/>
          <w:lang w:val="ru-RU"/>
        </w:rPr>
        <w:t xml:space="preserve">Учасник у будь-який момент, </w:t>
      </w:r>
      <w:r w:rsidRPr="002A63BD">
        <w:rPr>
          <w:sz w:val="22"/>
          <w:szCs w:val="22"/>
          <w:lang w:val="ru-RU"/>
        </w:rPr>
        <w:t>але не пізніше як 1 д</w:t>
      </w:r>
      <w:r w:rsidR="00D46F95">
        <w:rPr>
          <w:sz w:val="22"/>
          <w:szCs w:val="22"/>
          <w:lang w:val="ru-RU"/>
        </w:rPr>
        <w:t>е</w:t>
      </w:r>
      <w:r w:rsidRPr="002A63BD">
        <w:rPr>
          <w:sz w:val="22"/>
          <w:szCs w:val="22"/>
          <w:lang w:val="ru-RU"/>
        </w:rPr>
        <w:t xml:space="preserve">нь до кінцевого терміну </w:t>
      </w:r>
      <w:r w:rsidRPr="002A63BD">
        <w:rPr>
          <w:sz w:val="22"/>
          <w:szCs w:val="22"/>
          <w:highlight w:val="white"/>
          <w:lang w:val="ru-RU"/>
        </w:rPr>
        <w:t>подання тендерних пропозицій може звернутися до Фонду за роз’ясненнями або уточненнями стосовно предмет</w:t>
      </w:r>
      <w:r w:rsidR="00011454">
        <w:rPr>
          <w:sz w:val="22"/>
          <w:szCs w:val="22"/>
          <w:highlight w:val="white"/>
          <w:lang w:val="ru-RU"/>
        </w:rPr>
        <w:t>а</w:t>
      </w:r>
      <w:r w:rsidRPr="002A63BD">
        <w:rPr>
          <w:sz w:val="22"/>
          <w:szCs w:val="22"/>
          <w:highlight w:val="white"/>
          <w:lang w:val="ru-RU"/>
        </w:rPr>
        <w:t xml:space="preserve"> закупівлі, надіславши лист із запитом на електронну адресу: </w:t>
      </w:r>
      <w:r w:rsidRPr="002A63BD">
        <w:rPr>
          <w:sz w:val="22"/>
          <w:szCs w:val="22"/>
          <w:highlight w:val="white"/>
        </w:rPr>
        <w:t>tender</w:t>
      </w:r>
      <w:r w:rsidRPr="002A63BD">
        <w:rPr>
          <w:sz w:val="22"/>
          <w:szCs w:val="22"/>
          <w:highlight w:val="white"/>
          <w:lang w:val="ru-RU"/>
        </w:rPr>
        <w:t>@</w:t>
      </w:r>
      <w:r w:rsidRPr="002A63BD">
        <w:rPr>
          <w:sz w:val="22"/>
          <w:szCs w:val="22"/>
          <w:highlight w:val="white"/>
        </w:rPr>
        <w:t>r</w:t>
      </w:r>
      <w:r w:rsidRPr="002A63BD">
        <w:rPr>
          <w:sz w:val="22"/>
          <w:szCs w:val="22"/>
          <w:highlight w:val="white"/>
          <w:lang w:val="ru-RU"/>
        </w:rPr>
        <w:t>2</w:t>
      </w:r>
      <w:r w:rsidRPr="002A63BD">
        <w:rPr>
          <w:sz w:val="22"/>
          <w:szCs w:val="22"/>
          <w:highlight w:val="white"/>
        </w:rPr>
        <w:t>p</w:t>
      </w:r>
      <w:r w:rsidRPr="002A63BD">
        <w:rPr>
          <w:sz w:val="22"/>
          <w:szCs w:val="22"/>
          <w:highlight w:val="white"/>
          <w:lang w:val="ru-RU"/>
        </w:rPr>
        <w:t>.</w:t>
      </w:r>
      <w:r w:rsidRPr="002A63BD">
        <w:rPr>
          <w:sz w:val="22"/>
          <w:szCs w:val="22"/>
          <w:highlight w:val="white"/>
        </w:rPr>
        <w:t>org</w:t>
      </w:r>
      <w:r w:rsidRPr="002A63BD">
        <w:rPr>
          <w:sz w:val="22"/>
          <w:szCs w:val="22"/>
          <w:highlight w:val="white"/>
          <w:lang w:val="ru-RU"/>
        </w:rPr>
        <w:t>.</w:t>
      </w:r>
      <w:r w:rsidRPr="002A63BD">
        <w:rPr>
          <w:sz w:val="22"/>
          <w:szCs w:val="22"/>
          <w:highlight w:val="white"/>
        </w:rPr>
        <w:t>ua</w:t>
      </w:r>
      <w:r w:rsidRPr="002A63BD">
        <w:rPr>
          <w:sz w:val="22"/>
          <w:szCs w:val="22"/>
          <w:highlight w:val="white"/>
          <w:lang w:val="ru-RU"/>
        </w:rPr>
        <w:t>.</w:t>
      </w:r>
    </w:p>
    <w:p w:rsidR="006560C5" w:rsidRPr="002A63BD" w:rsidRDefault="006560C5" w:rsidP="006560C5">
      <w:pPr>
        <w:jc w:val="both"/>
        <w:rPr>
          <w:color w:val="333333"/>
          <w:sz w:val="22"/>
          <w:szCs w:val="22"/>
          <w:highlight w:val="white"/>
          <w:lang w:val="ru-RU"/>
        </w:rPr>
      </w:pPr>
      <w:r w:rsidRPr="002A63BD">
        <w:rPr>
          <w:color w:val="333333"/>
          <w:sz w:val="22"/>
          <w:szCs w:val="22"/>
          <w:highlight w:val="white"/>
          <w:lang w:val="ru-RU"/>
        </w:rPr>
        <w:t xml:space="preserve">УВАГА! Замовник залишає за собою право змінювати </w:t>
      </w:r>
      <w:r w:rsidR="00011454" w:rsidRPr="00011454">
        <w:rPr>
          <w:color w:val="333333"/>
          <w:sz w:val="22"/>
          <w:szCs w:val="22"/>
          <w:highlight w:val="white"/>
          <w:lang w:val="ru-RU"/>
        </w:rPr>
        <w:t>обсяги послуг</w:t>
      </w:r>
      <w:r w:rsidRPr="002A63BD">
        <w:rPr>
          <w:color w:val="333333"/>
          <w:sz w:val="22"/>
          <w:szCs w:val="22"/>
          <w:highlight w:val="white"/>
          <w:lang w:val="ru-RU"/>
        </w:rPr>
        <w:t>!</w:t>
      </w:r>
      <w:r w:rsidR="00011454">
        <w:rPr>
          <w:color w:val="333333"/>
          <w:sz w:val="22"/>
          <w:szCs w:val="22"/>
          <w:highlight w:val="white"/>
          <w:lang w:val="ru-RU"/>
        </w:rPr>
        <w:t xml:space="preserve"> </w:t>
      </w:r>
      <w:r w:rsidRPr="002A63BD">
        <w:rPr>
          <w:color w:val="333333"/>
          <w:sz w:val="22"/>
          <w:szCs w:val="22"/>
          <w:highlight w:val="white"/>
          <w:lang w:val="ru-RU"/>
        </w:rPr>
        <w:t>Об’єм послуг визначається спільно з менеджером проєкту БФ «Право на захист». Попередній очікуваний об’єм послуг викладено в п</w:t>
      </w:r>
      <w:r w:rsidR="00011454">
        <w:rPr>
          <w:color w:val="333333"/>
          <w:sz w:val="22"/>
          <w:szCs w:val="22"/>
          <w:highlight w:val="white"/>
          <w:lang w:val="ru-RU"/>
        </w:rPr>
        <w:t>п.</w:t>
      </w:r>
      <w:r w:rsidRPr="002A63BD">
        <w:rPr>
          <w:color w:val="333333"/>
          <w:sz w:val="22"/>
          <w:szCs w:val="22"/>
          <w:highlight w:val="white"/>
          <w:lang w:val="ru-RU"/>
        </w:rPr>
        <w:t>1-4 даного оголошення про тендер.</w:t>
      </w:r>
    </w:p>
    <w:p w:rsidR="006560C5" w:rsidRPr="002A63BD" w:rsidRDefault="006560C5" w:rsidP="002A63BD">
      <w:pPr>
        <w:jc w:val="both"/>
        <w:rPr>
          <w:sz w:val="22"/>
          <w:szCs w:val="22"/>
          <w:lang w:val="ru-RU"/>
        </w:rPr>
      </w:pPr>
      <w:r w:rsidRPr="002A63BD">
        <w:rPr>
          <w:sz w:val="22"/>
          <w:szCs w:val="22"/>
          <w:lang w:val="ru-RU"/>
        </w:rPr>
        <w:t>Податки, збори або платежі Уряду України та/або Урядам будь-яких інших країн сплачуються Учасником відповідно до отриманої суми.</w:t>
      </w:r>
    </w:p>
    <w:p w:rsidR="006560C5" w:rsidRPr="00011454" w:rsidRDefault="00011454" w:rsidP="00626DD0">
      <w:pPr>
        <w:spacing w:before="240" w:after="240"/>
        <w:rPr>
          <w:sz w:val="22"/>
          <w:szCs w:val="22"/>
          <w:lang w:val="ru-RU"/>
        </w:rPr>
      </w:pPr>
      <w:r w:rsidRPr="00011454">
        <w:rPr>
          <w:lang w:val="ru-RU"/>
        </w:rPr>
        <w:t>Матеріали, подані у складі тендерної пропозиції, не повинні бути створені із використанням штучного інтелекту</w:t>
      </w:r>
      <w:r>
        <w:rPr>
          <w:lang w:val="ru-RU"/>
        </w:rPr>
        <w:t>.</w:t>
      </w:r>
    </w:p>
    <w:sectPr w:rsidR="006560C5" w:rsidRPr="00011454" w:rsidSect="00025200">
      <w:pgSz w:w="12240" w:h="15840"/>
      <w:pgMar w:top="720" w:right="720" w:bottom="720" w:left="72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3806B450-DBC9-4CA4-AB01-FC793EECD5FA}"/>
    <w:embedBold r:id="rId2" w:fontKey="{3F741C9B-D33F-4628-9981-96C37478207A}"/>
    <w:embedItalic r:id="rId3" w:fontKey="{E8CB1F4E-FB0A-4946-A6D5-7402049CC3FE}"/>
    <w:embedBoldItalic r:id="rId4" w:fontKey="{A9D3C1C3-5F44-4EFE-B494-D44FA134F0E2}"/>
  </w:font>
  <w:font w:name="Cambria">
    <w:panose1 w:val="02040503050406030204"/>
    <w:charset w:val="CC"/>
    <w:family w:val="roman"/>
    <w:pitch w:val="variable"/>
    <w:sig w:usb0="E00006FF" w:usb1="420024FF" w:usb2="02000000" w:usb3="00000000" w:csb0="0000019F" w:csb1="00000000"/>
    <w:embedRegular r:id="rId5" w:fontKey="{5950E259-101B-446A-8D74-3B5A3DA53D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66E6"/>
    <w:multiLevelType w:val="multilevel"/>
    <w:tmpl w:val="BD90C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B5B3D"/>
    <w:multiLevelType w:val="multilevel"/>
    <w:tmpl w:val="DEECB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47AF5"/>
    <w:multiLevelType w:val="multilevel"/>
    <w:tmpl w:val="CAC81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992BA1"/>
    <w:multiLevelType w:val="multilevel"/>
    <w:tmpl w:val="E7684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D245B7"/>
    <w:multiLevelType w:val="multilevel"/>
    <w:tmpl w:val="5F4EC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805A05"/>
    <w:multiLevelType w:val="multilevel"/>
    <w:tmpl w:val="50540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2DB779A3"/>
    <w:multiLevelType w:val="multilevel"/>
    <w:tmpl w:val="52E6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3AA451F"/>
    <w:multiLevelType w:val="multilevel"/>
    <w:tmpl w:val="EB7A280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B43423A"/>
    <w:multiLevelType w:val="multilevel"/>
    <w:tmpl w:val="F0BAD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A7489E"/>
    <w:multiLevelType w:val="multilevel"/>
    <w:tmpl w:val="587C2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9D3058"/>
    <w:multiLevelType w:val="multilevel"/>
    <w:tmpl w:val="BC36D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032A17"/>
    <w:multiLevelType w:val="multilevel"/>
    <w:tmpl w:val="E6004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0A2335"/>
    <w:multiLevelType w:val="multilevel"/>
    <w:tmpl w:val="D520A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BC010B"/>
    <w:multiLevelType w:val="multilevel"/>
    <w:tmpl w:val="814E1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5D4F14"/>
    <w:multiLevelType w:val="multilevel"/>
    <w:tmpl w:val="CF6A9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72660F"/>
    <w:multiLevelType w:val="multilevel"/>
    <w:tmpl w:val="40846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9007EE4"/>
    <w:multiLevelType w:val="multilevel"/>
    <w:tmpl w:val="8460B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181572"/>
    <w:multiLevelType w:val="multilevel"/>
    <w:tmpl w:val="CB88C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F22C3A"/>
    <w:multiLevelType w:val="multilevel"/>
    <w:tmpl w:val="D666B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E347F60"/>
    <w:multiLevelType w:val="multilevel"/>
    <w:tmpl w:val="B53AE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F6D0981"/>
    <w:multiLevelType w:val="multilevel"/>
    <w:tmpl w:val="B44E8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173DE5"/>
    <w:multiLevelType w:val="multilevel"/>
    <w:tmpl w:val="8DFEE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0"/>
  </w:num>
  <w:num w:numId="3">
    <w:abstractNumId w:val="16"/>
  </w:num>
  <w:num w:numId="4">
    <w:abstractNumId w:val="18"/>
  </w:num>
  <w:num w:numId="5">
    <w:abstractNumId w:val="15"/>
  </w:num>
  <w:num w:numId="6">
    <w:abstractNumId w:val="6"/>
  </w:num>
  <w:num w:numId="7">
    <w:abstractNumId w:val="13"/>
  </w:num>
  <w:num w:numId="8">
    <w:abstractNumId w:val="8"/>
  </w:num>
  <w:num w:numId="9">
    <w:abstractNumId w:val="1"/>
  </w:num>
  <w:num w:numId="10">
    <w:abstractNumId w:val="19"/>
  </w:num>
  <w:num w:numId="11">
    <w:abstractNumId w:val="2"/>
  </w:num>
  <w:num w:numId="12">
    <w:abstractNumId w:val="11"/>
  </w:num>
  <w:num w:numId="13">
    <w:abstractNumId w:val="17"/>
  </w:num>
  <w:num w:numId="14">
    <w:abstractNumId w:val="14"/>
  </w:num>
  <w:num w:numId="15">
    <w:abstractNumId w:val="9"/>
  </w:num>
  <w:num w:numId="16">
    <w:abstractNumId w:val="3"/>
  </w:num>
  <w:num w:numId="17">
    <w:abstractNumId w:val="4"/>
  </w:num>
  <w:num w:numId="18">
    <w:abstractNumId w:val="7"/>
  </w:num>
  <w:num w:numId="19">
    <w:abstractNumId w:val="0"/>
  </w:num>
  <w:num w:numId="20">
    <w:abstractNumId w:val="20"/>
  </w:num>
  <w:num w:numId="21">
    <w:abstractNumId w:val="2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00E"/>
    <w:rsid w:val="00011454"/>
    <w:rsid w:val="00025200"/>
    <w:rsid w:val="00041653"/>
    <w:rsid w:val="000430F4"/>
    <w:rsid w:val="001950AE"/>
    <w:rsid w:val="00273022"/>
    <w:rsid w:val="002A63BD"/>
    <w:rsid w:val="00344A1F"/>
    <w:rsid w:val="003D495B"/>
    <w:rsid w:val="003E001C"/>
    <w:rsid w:val="0044200E"/>
    <w:rsid w:val="00466CFC"/>
    <w:rsid w:val="00524358"/>
    <w:rsid w:val="005752D5"/>
    <w:rsid w:val="00621302"/>
    <w:rsid w:val="00626DD0"/>
    <w:rsid w:val="006560C5"/>
    <w:rsid w:val="006C0567"/>
    <w:rsid w:val="008B1E35"/>
    <w:rsid w:val="008E6BFA"/>
    <w:rsid w:val="009F437F"/>
    <w:rsid w:val="00A04B19"/>
    <w:rsid w:val="00A2675F"/>
    <w:rsid w:val="00B16C40"/>
    <w:rsid w:val="00B64827"/>
    <w:rsid w:val="00D46F95"/>
    <w:rsid w:val="00DB6FF1"/>
    <w:rsid w:val="00DC3465"/>
    <w:rsid w:val="00FD4E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C281C"/>
  <w15:docId w15:val="{10169413-1412-4C86-B907-AC9B0F02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0"/>
      <w:outlineLvl w:val="0"/>
    </w:pPr>
    <w:rPr>
      <w:rFonts w:ascii="Calibri" w:eastAsia="Calibri" w:hAnsi="Calibri" w:cs="Calibri"/>
      <w:b/>
      <w:bCs/>
      <w:color w:val="366091"/>
      <w:sz w:val="28"/>
      <w:szCs w:val="28"/>
    </w:rPr>
  </w:style>
  <w:style w:type="paragraph" w:styleId="2">
    <w:name w:val="heading 2"/>
    <w:basedOn w:val="a"/>
    <w:next w:val="a"/>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3">
    <w:name w:val="heading 3"/>
    <w:basedOn w:val="a"/>
    <w:next w:val="a"/>
    <w:uiPriority w:val="9"/>
    <w:semiHidden/>
    <w:unhideWhenUsed/>
    <w:qFormat/>
    <w:pPr>
      <w:keepNext/>
      <w:keepLines/>
      <w:spacing w:before="200" w:after="0"/>
      <w:outlineLvl w:val="2"/>
    </w:pPr>
    <w:rPr>
      <w:rFonts w:ascii="Calibri" w:eastAsia="Calibri" w:hAnsi="Calibri" w:cs="Calibri"/>
      <w:b/>
      <w:bCs/>
      <w:color w:val="4F81BD"/>
    </w:rPr>
  </w:style>
  <w:style w:type="paragraph" w:styleId="4">
    <w:name w:val="heading 4"/>
    <w:basedOn w:val="a"/>
    <w:next w:val="a"/>
    <w:uiPriority w:val="9"/>
    <w:semiHidden/>
    <w:unhideWhenUsed/>
    <w:qFormat/>
    <w:pPr>
      <w:keepNext/>
      <w:keepLines/>
      <w:spacing w:before="200" w:after="0"/>
      <w:outlineLvl w:val="3"/>
    </w:pPr>
    <w:rPr>
      <w:rFonts w:ascii="Calibri" w:eastAsia="Calibri" w:hAnsi="Calibri" w:cs="Calibri"/>
      <w:b/>
      <w:bCs/>
      <w:i/>
      <w:iCs/>
      <w:color w:val="4F81BD"/>
    </w:rPr>
  </w:style>
  <w:style w:type="paragraph" w:styleId="5">
    <w:name w:val="heading 5"/>
    <w:basedOn w:val="a"/>
    <w:next w:val="a"/>
    <w:uiPriority w:val="9"/>
    <w:semiHidden/>
    <w:unhideWhenUsed/>
    <w:qFormat/>
    <w:pPr>
      <w:keepNext/>
      <w:keepLines/>
      <w:spacing w:before="200" w:after="0"/>
      <w:outlineLvl w:val="4"/>
    </w:pPr>
    <w:rPr>
      <w:rFonts w:ascii="Calibri" w:eastAsia="Calibri" w:hAnsi="Calibri" w:cs="Calibri"/>
      <w:color w:val="243F61"/>
    </w:rPr>
  </w:style>
  <w:style w:type="paragraph" w:styleId="6">
    <w:name w:val="heading 6"/>
    <w:basedOn w:val="a"/>
    <w:next w:val="a"/>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a4">
    <w:name w:val="Subtitle"/>
    <w:basedOn w:val="a"/>
    <w:next w:val="a"/>
    <w:uiPriority w:val="11"/>
    <w:qFormat/>
    <w:rPr>
      <w:rFonts w:ascii="Calibri" w:eastAsia="Calibri" w:hAnsi="Calibri" w:cs="Calibri"/>
      <w:i/>
      <w:iCs/>
      <w:color w:val="4F81BD"/>
    </w:rPr>
  </w:style>
  <w:style w:type="table" w:customStyle="1" w:styleId="a5">
    <w:basedOn w:val="TableNormal"/>
    <w:tblPr>
      <w:tblStyleRowBandSize w:val="1"/>
      <w:tblStyleColBandSize w:val="1"/>
    </w:tblPr>
  </w:style>
  <w:style w:type="paragraph" w:styleId="a6">
    <w:name w:val="List Paragraph"/>
    <w:basedOn w:val="a"/>
    <w:uiPriority w:val="34"/>
    <w:qFormat/>
    <w:rsid w:val="009F43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ender@r2p.org.ua"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6HBPZJc2A4tcoKpRT7QQdPVukg==">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Pages>
  <Words>11854</Words>
  <Characters>6757</Characters>
  <Application>Microsoft Office Word</Application>
  <DocSecurity>0</DocSecurity>
  <Lines>56</Lines>
  <Paragraphs>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27</cp:revision>
  <dcterms:created xsi:type="dcterms:W3CDTF">2026-05-19T10:07:00Z</dcterms:created>
  <dcterms:modified xsi:type="dcterms:W3CDTF">2026-05-19T14:15:00Z</dcterms:modified>
</cp:coreProperties>
</file>