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>
        <w:rPr>
          <w:rFonts w:ascii="Times New Roman" w:hAnsi="Times New Roman" w:cs="Times New Roman"/>
          <w:sz w:val="20"/>
          <w:szCs w:val="20"/>
        </w:rPr>
        <w:t>січня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2025 р.</w:t>
      </w: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ЗАПРОШЕННЯ  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УЧАСТІ В ТЕНДЕРІ № Q1-T1-RFP</w:t>
      </w: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color w:val="131313"/>
          <w:sz w:val="20"/>
          <w:szCs w:val="20"/>
        </w:rPr>
      </w:pPr>
      <w:r>
        <w:rPr>
          <w:rFonts w:ascii="Times New Roman" w:hAnsi="Times New Roman" w:cs="Times New Roman"/>
          <w:b/>
          <w:color w:val="131313"/>
          <w:sz w:val="20"/>
          <w:szCs w:val="20"/>
        </w:rPr>
        <w:t xml:space="preserve">на </w:t>
      </w:r>
      <w:proofErr w:type="spellStart"/>
      <w:r>
        <w:rPr>
          <w:rFonts w:ascii="Times New Roman" w:hAnsi="Times New Roman" w:cs="Times New Roman"/>
          <w:b/>
          <w:color w:val="131313"/>
          <w:sz w:val="20"/>
          <w:szCs w:val="20"/>
        </w:rPr>
        <w:t>Промотування</w:t>
      </w:r>
      <w:proofErr w:type="spellEnd"/>
      <w:r>
        <w:rPr>
          <w:rFonts w:ascii="Times New Roman" w:hAnsi="Times New Roman" w:cs="Times New Roman"/>
          <w:b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31313"/>
          <w:sz w:val="20"/>
          <w:szCs w:val="20"/>
        </w:rPr>
        <w:t>відеороликів</w:t>
      </w:r>
      <w:proofErr w:type="spellEnd"/>
      <w:r>
        <w:rPr>
          <w:rFonts w:ascii="Times New Roman" w:hAnsi="Times New Roman" w:cs="Times New Roman"/>
          <w:b/>
          <w:color w:val="131313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131313"/>
          <w:sz w:val="20"/>
          <w:szCs w:val="20"/>
        </w:rPr>
        <w:t>Ютубі</w:t>
      </w:r>
      <w:proofErr w:type="spellEnd"/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Коротко про «Право на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захист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Благодійна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організація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Благодійний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фонд «Право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захист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українська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благодійна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організація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діяльність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якої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спрямована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захист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дотримання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прав </w:t>
      </w:r>
      <w:proofErr w:type="spellStart"/>
      <w:r>
        <w:rPr>
          <w:rFonts w:ascii="Times New Roman" w:hAnsi="Times New Roman" w:cs="Times New Roman"/>
          <w:sz w:val="20"/>
          <w:szCs w:val="20"/>
        </w:rPr>
        <w:t>людини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вразливих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груп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населення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біженців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вимушених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переселенців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осіб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без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громадянства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осіб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під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ризи</w:t>
      </w:r>
      <w:r>
        <w:rPr>
          <w:rFonts w:ascii="Times New Roman" w:hAnsi="Times New Roman" w:cs="Times New Roman"/>
          <w:sz w:val="20"/>
          <w:szCs w:val="20"/>
        </w:rPr>
        <w:t>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без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громадянства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 без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документів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Докладна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інформація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>
        <w:rPr>
          <w:rFonts w:ascii="Times New Roman" w:hAnsi="Times New Roman" w:cs="Times New Roman"/>
          <w:sz w:val="20"/>
          <w:szCs w:val="20"/>
        </w:rPr>
        <w:t>діяльність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БФ «Право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захист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надана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веб-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сайті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http://r2p.org.ua.</w:t>
      </w: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3A38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131313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Потреби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31313"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участі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запрошуємо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українські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компанії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агенції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фізичних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осіб-підприємців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які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можуть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надавати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відповідні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послуги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Учасники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повинні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мати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релевантний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досвід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і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відповідні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КВЕДи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. Тендер проводиться з метою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вибору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підрядника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для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промотування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відеороликів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>,</w:t>
      </w:r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що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включає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у себе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послуги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зазначені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Технічному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31313"/>
          <w:sz w:val="20"/>
          <w:szCs w:val="20"/>
        </w:rPr>
        <w:t>Завданні</w:t>
      </w:r>
      <w:proofErr w:type="spellEnd"/>
      <w:r>
        <w:rPr>
          <w:rFonts w:ascii="Times New Roman" w:hAnsi="Times New Roman" w:cs="Times New Roman"/>
          <w:color w:val="131313"/>
          <w:sz w:val="20"/>
          <w:szCs w:val="20"/>
        </w:rPr>
        <w:t xml:space="preserve">. </w:t>
      </w:r>
    </w:p>
    <w:p w:rsidR="000D3BC6" w:rsidRDefault="000D3B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131313"/>
          <w:sz w:val="20"/>
          <w:szCs w:val="20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99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>Детальне</w:t>
      </w:r>
      <w:proofErr w:type="spellEnd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 xml:space="preserve"> ТЗ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>додається</w:t>
      </w:r>
      <w:proofErr w:type="spellEnd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>окремим</w:t>
      </w:r>
      <w:proofErr w:type="spellEnd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 xml:space="preserve"> файлом до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>цього</w:t>
      </w:r>
      <w:proofErr w:type="spellEnd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 xml:space="preserve"> листа і є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>його</w:t>
      </w:r>
      <w:proofErr w:type="spellEnd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>невід’ємною</w:t>
      </w:r>
      <w:proofErr w:type="spellEnd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szCs w:val="20"/>
          <w:u w:val="single"/>
        </w:rPr>
        <w:t>частиною</w:t>
      </w:r>
      <w:proofErr w:type="spellEnd"/>
      <w:r>
        <w:rPr>
          <w:rFonts w:ascii="Times New Roman" w:hAnsi="Times New Roman" w:cs="Times New Roman"/>
          <w:b/>
          <w:color w:val="000099"/>
          <w:sz w:val="20"/>
          <w:szCs w:val="20"/>
        </w:rPr>
        <w:t>.</w:t>
      </w: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уточнень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можете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звернутися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Микити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Шелудяка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e.mail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>
        <w:r>
          <w:rPr>
            <w:rFonts w:ascii="Times New Roman" w:hAnsi="Times New Roman" w:cs="Times New Roman"/>
            <w:color w:val="0000CC"/>
            <w:sz w:val="20"/>
            <w:szCs w:val="20"/>
            <w:u w:val="single"/>
          </w:rPr>
          <w:t>m.sheludiak@r2p.org.ua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тел. +38 (096) 100 33 33</w:t>
      </w: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Зміст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пропозиції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Просимо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направити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пропозицію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яка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включає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технічну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складову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перелік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документів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інформації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які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необхідно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надати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ви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можете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знайти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файлі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Технічне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».</w:t>
      </w:r>
      <w:r>
        <w:rPr>
          <w:rFonts w:ascii="Times New Roman" w:hAnsi="Times New Roman" w:cs="Times New Roman"/>
          <w:sz w:val="20"/>
          <w:szCs w:val="20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фінансову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складову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i/>
          <w:sz w:val="20"/>
          <w:szCs w:val="20"/>
        </w:rPr>
        <w:t>у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вигляді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у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вигляді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заповненої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форми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фінансової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пропозиції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(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яка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надається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окремим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файлом до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цього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запрошення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)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із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зазначенням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загальної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вартості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всіх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перелічених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послуг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і детального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кошториса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Подається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гривнях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>
        <w:rPr>
          <w:rFonts w:ascii="Times New Roman" w:hAnsi="Times New Roman" w:cs="Times New Roman"/>
          <w:sz w:val="20"/>
          <w:szCs w:val="20"/>
        </w:rPr>
        <w:t>урахуванням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всіх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додаткових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витрат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податкі</w:t>
      </w:r>
      <w:r>
        <w:rPr>
          <w:rFonts w:ascii="Times New Roman" w:hAnsi="Times New Roman" w:cs="Times New Roman"/>
          <w:sz w:val="20"/>
          <w:szCs w:val="20"/>
        </w:rPr>
        <w:t>в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  <w:i/>
          <w:color w:val="0000CC"/>
        </w:rPr>
      </w:pPr>
      <w:r>
        <w:rPr>
          <w:rFonts w:ascii="Times New Roman" w:hAnsi="Times New Roman" w:cs="Times New Roman"/>
          <w:b/>
          <w:i/>
          <w:color w:val="0000CC"/>
        </w:rPr>
        <w:t xml:space="preserve">Даний проект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вимагає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відсутність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 будь-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яких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відсоткових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комісій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, тому просимо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вказати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вартість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послуг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агенції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окремим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 пунктом, а не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відсотком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комісії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>.</w:t>
      </w:r>
    </w:p>
    <w:p w:rsidR="000D3BC6" w:rsidRDefault="003A38F7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i/>
          <w:color w:val="0000CC"/>
          <w:sz w:val="20"/>
          <w:szCs w:val="20"/>
        </w:rPr>
      </w:pPr>
      <w:r>
        <w:rPr>
          <w:rFonts w:ascii="Times New Roman" w:hAnsi="Times New Roman" w:cs="Times New Roman"/>
          <w:b/>
          <w:color w:val="131313"/>
          <w:sz w:val="20"/>
          <w:szCs w:val="20"/>
        </w:rPr>
        <w:t xml:space="preserve">Оплата </w:t>
      </w:r>
      <w:proofErr w:type="spellStart"/>
      <w:r>
        <w:rPr>
          <w:rFonts w:ascii="Times New Roman" w:hAnsi="Times New Roman" w:cs="Times New Roman"/>
          <w:b/>
          <w:color w:val="131313"/>
          <w:sz w:val="20"/>
          <w:szCs w:val="20"/>
        </w:rPr>
        <w:t>послуг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безготівковий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розрахунок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післяплата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передплата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більше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50 %</w:t>
      </w: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Оцінка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пропозицій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Технічна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оцінка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критеріями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детальний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опис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критеріїв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спосіб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оцінки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наведений у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файлі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Технічне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завдання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»). Для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подальшої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оцінки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пройдуть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лише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пропозиції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які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наберуть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мінімальний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прохідний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бал за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технічну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пропозицію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що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становит</w:t>
      </w:r>
      <w:r>
        <w:rPr>
          <w:rFonts w:ascii="Times New Roman" w:hAnsi="Times New Roman" w:cs="Times New Roman"/>
          <w:sz w:val="20"/>
          <w:szCs w:val="20"/>
        </w:rPr>
        <w:t xml:space="preserve">ь 40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балів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Оцінка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фінансових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пропозицій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розраховується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принципом «</w:t>
      </w:r>
      <w:proofErr w:type="spellStart"/>
      <w:r>
        <w:rPr>
          <w:rFonts w:ascii="Times New Roman" w:hAnsi="Times New Roman" w:cs="Times New Roman"/>
          <w:sz w:val="20"/>
          <w:szCs w:val="20"/>
        </w:rPr>
        <w:t>чим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менша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ціна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тим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вищий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бал» за формулою: (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найменша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цінова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пропозиція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gramStart"/>
      <w:r>
        <w:rPr>
          <w:rFonts w:ascii="Times New Roman" w:hAnsi="Times New Roman" w:cs="Times New Roman"/>
          <w:sz w:val="20"/>
          <w:szCs w:val="20"/>
        </w:rPr>
        <w:t>/(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оцінювана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цінова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пропозиція</w:t>
      </w:r>
      <w:proofErr w:type="spellEnd"/>
      <w:r>
        <w:rPr>
          <w:rFonts w:ascii="Times New Roman" w:hAnsi="Times New Roman" w:cs="Times New Roman"/>
          <w:sz w:val="20"/>
          <w:szCs w:val="20"/>
        </w:rPr>
        <w:t>)*30</w:t>
      </w: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Порівняння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загальної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кількості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набраних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балів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учасника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вибір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</w:t>
      </w:r>
      <w:r>
        <w:rPr>
          <w:rFonts w:ascii="Times New Roman" w:hAnsi="Times New Roman" w:cs="Times New Roman"/>
          <w:sz w:val="20"/>
          <w:szCs w:val="20"/>
        </w:rPr>
        <w:t>еможця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найвищою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кількістю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балів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Технічна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складова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детальної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пропозиції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може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отримати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максимально 70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балів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фінансова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– 30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балів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  <w:color w:val="1F1F1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питань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подання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пропозицій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тендерних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процедур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можете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звернутися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Чередника</w:t>
      </w:r>
      <w:proofErr w:type="spellEnd"/>
      <w:r>
        <w:rPr>
          <w:rFonts w:ascii="Times New Roman" w:hAnsi="Times New Roman" w:cs="Times New Roman"/>
        </w:rPr>
        <w:t xml:space="preserve"> Максима</w:t>
      </w:r>
      <w:r>
        <w:rPr>
          <w:rFonts w:ascii="Times New Roman" w:hAnsi="Times New Roman" w:cs="Times New Roman"/>
          <w:sz w:val="20"/>
          <w:szCs w:val="20"/>
        </w:rPr>
        <w:t xml:space="preserve"> е-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hAnsi="Times New Roman" w:cs="Times New Roman"/>
          <w:b/>
          <w:color w:val="1F1F1F"/>
          <w:sz w:val="20"/>
          <w:szCs w:val="20"/>
        </w:rPr>
        <w:t>m.cherednyk@r2p.org.ua</w:t>
      </w:r>
      <w:proofErr w:type="gramEnd"/>
    </w:p>
    <w:p w:rsidR="000D3BC6" w:rsidRDefault="000D3BC6">
      <w:pPr>
        <w:widowControl w:val="0"/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0000CC"/>
        </w:rPr>
        <w:t xml:space="preserve">Просимо </w:t>
      </w:r>
      <w:proofErr w:type="spellStart"/>
      <w:r>
        <w:rPr>
          <w:rFonts w:ascii="Times New Roman" w:hAnsi="Times New Roman" w:cs="Times New Roman"/>
          <w:b/>
          <w:color w:val="0000CC"/>
        </w:rPr>
        <w:t>направити</w:t>
      </w:r>
      <w:proofErr w:type="spellEnd"/>
      <w:r>
        <w:rPr>
          <w:rFonts w:ascii="Times New Roman" w:hAnsi="Times New Roman" w:cs="Times New Roman"/>
          <w:b/>
          <w:color w:val="0000CC"/>
        </w:rPr>
        <w:t xml:space="preserve"> вашу </w:t>
      </w:r>
      <w:proofErr w:type="spellStart"/>
      <w:r>
        <w:rPr>
          <w:rFonts w:ascii="Times New Roman" w:hAnsi="Times New Roman" w:cs="Times New Roman"/>
          <w:b/>
          <w:color w:val="0000CC"/>
        </w:rPr>
        <w:t>пропозицію</w:t>
      </w:r>
      <w:proofErr w:type="spellEnd"/>
      <w:r>
        <w:rPr>
          <w:rFonts w:ascii="Times New Roman" w:hAnsi="Times New Roman" w:cs="Times New Roman"/>
          <w:b/>
          <w:color w:val="0000CC"/>
        </w:rPr>
        <w:t xml:space="preserve"> не </w:t>
      </w:r>
      <w:proofErr w:type="spellStart"/>
      <w:r>
        <w:rPr>
          <w:rFonts w:ascii="Times New Roman" w:hAnsi="Times New Roman" w:cs="Times New Roman"/>
          <w:b/>
          <w:color w:val="0000CC"/>
        </w:rPr>
        <w:t>пізніше</w:t>
      </w:r>
      <w:proofErr w:type="spellEnd"/>
      <w:r>
        <w:rPr>
          <w:rFonts w:ascii="Times New Roman" w:hAnsi="Times New Roman" w:cs="Times New Roman"/>
          <w:b/>
          <w:color w:val="0000CC"/>
        </w:rPr>
        <w:t xml:space="preserve"> 1</w:t>
      </w:r>
      <w:r w:rsidR="00BE0BF3">
        <w:rPr>
          <w:rFonts w:ascii="Times New Roman" w:hAnsi="Times New Roman" w:cs="Times New Roman"/>
          <w:b/>
          <w:color w:val="0000CC"/>
        </w:rPr>
        <w:t>7</w:t>
      </w:r>
      <w:r>
        <w:rPr>
          <w:rFonts w:ascii="Times New Roman" w:hAnsi="Times New Roman" w:cs="Times New Roman"/>
          <w:b/>
          <w:color w:val="0000CC"/>
        </w:rPr>
        <w:t xml:space="preserve">.01.2025 </w:t>
      </w:r>
      <w:proofErr w:type="spellStart"/>
      <w:r>
        <w:rPr>
          <w:rFonts w:ascii="Times New Roman" w:hAnsi="Times New Roman" w:cs="Times New Roman"/>
          <w:b/>
          <w:color w:val="0000CC"/>
        </w:rPr>
        <w:t>включно</w:t>
      </w:r>
      <w:proofErr w:type="spellEnd"/>
      <w:r>
        <w:rPr>
          <w:rFonts w:ascii="Times New Roman" w:hAnsi="Times New Roman" w:cs="Times New Roman"/>
          <w:b/>
          <w:color w:val="0000CC"/>
        </w:rPr>
        <w:t xml:space="preserve"> </w:t>
      </w:r>
      <w:r w:rsidR="00BE0BF3">
        <w:rPr>
          <w:rFonts w:ascii="Times New Roman" w:hAnsi="Times New Roman" w:cs="Times New Roman"/>
          <w:b/>
          <w:color w:val="0000CC"/>
        </w:rPr>
        <w:t>до 14</w:t>
      </w:r>
      <w:r w:rsidR="00BE0BF3" w:rsidRPr="00BE0BF3">
        <w:rPr>
          <w:rFonts w:ascii="Times New Roman" w:hAnsi="Times New Roman" w:cs="Times New Roman"/>
          <w:b/>
          <w:color w:val="0000CC"/>
        </w:rPr>
        <w:t xml:space="preserve">:00 </w:t>
      </w:r>
      <w:bookmarkStart w:id="0" w:name="_GoBack"/>
      <w:bookmarkEnd w:id="0"/>
      <w:r>
        <w:rPr>
          <w:rFonts w:ascii="Times New Roman" w:hAnsi="Times New Roman" w:cs="Times New Roman"/>
          <w:b/>
          <w:color w:val="0000CC"/>
        </w:rPr>
        <w:t xml:space="preserve">на адресу </w:t>
      </w:r>
      <w:hyperlink r:id="rId8">
        <w:r>
          <w:rPr>
            <w:rFonts w:ascii="Times New Roman" w:hAnsi="Times New Roman" w:cs="Times New Roman"/>
            <w:b/>
            <w:color w:val="0000FF"/>
            <w:u w:val="single"/>
          </w:rPr>
          <w:t>tender@r2p.org.ua</w:t>
        </w:r>
      </w:hyperlink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В </w:t>
      </w:r>
      <w:proofErr w:type="spellStart"/>
      <w:r>
        <w:rPr>
          <w:rFonts w:ascii="Times New Roman" w:hAnsi="Times New Roman" w:cs="Times New Roman"/>
          <w:b/>
          <w:u w:val="single"/>
        </w:rPr>
        <w:t>темі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електронного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листа просимо </w:t>
      </w:r>
      <w:proofErr w:type="spellStart"/>
      <w:r>
        <w:rPr>
          <w:rFonts w:ascii="Times New Roman" w:hAnsi="Times New Roman" w:cs="Times New Roman"/>
          <w:b/>
          <w:u w:val="single"/>
        </w:rPr>
        <w:t>вказати</w:t>
      </w:r>
      <w:proofErr w:type="spellEnd"/>
      <w:r>
        <w:rPr>
          <w:rFonts w:ascii="Times New Roman" w:hAnsi="Times New Roman" w:cs="Times New Roman"/>
        </w:rPr>
        <w:t>: «</w:t>
      </w:r>
      <w:proofErr w:type="spellStart"/>
      <w:r>
        <w:rPr>
          <w:b/>
          <w:color w:val="222222"/>
          <w:highlight w:val="white"/>
        </w:rPr>
        <w:t>Пропозиція</w:t>
      </w:r>
      <w:proofErr w:type="spellEnd"/>
      <w:r>
        <w:rPr>
          <w:b/>
          <w:color w:val="222222"/>
          <w:highlight w:val="white"/>
        </w:rPr>
        <w:t xml:space="preserve">: </w:t>
      </w:r>
      <w:proofErr w:type="spellStart"/>
      <w:r>
        <w:rPr>
          <w:b/>
          <w:color w:val="222222"/>
          <w:highlight w:val="white"/>
        </w:rPr>
        <w:t>Промотування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відеороликів</w:t>
      </w:r>
      <w:proofErr w:type="spellEnd"/>
      <w:r>
        <w:rPr>
          <w:b/>
          <w:color w:val="222222"/>
          <w:highlight w:val="white"/>
        </w:rPr>
        <w:t xml:space="preserve"> у </w:t>
      </w:r>
      <w:proofErr w:type="spellStart"/>
      <w:r>
        <w:rPr>
          <w:b/>
          <w:color w:val="222222"/>
          <w:highlight w:val="white"/>
        </w:rPr>
        <w:t>Ютубі</w:t>
      </w:r>
      <w:proofErr w:type="spellEnd"/>
      <w:r>
        <w:rPr>
          <w:rFonts w:ascii="Times New Roman" w:hAnsi="Times New Roman" w:cs="Times New Roman"/>
        </w:rPr>
        <w:t>»</w:t>
      </w: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Зверніть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увагу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що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 </w:t>
      </w:r>
      <w:proofErr w:type="spellStart"/>
      <w:r>
        <w:rPr>
          <w:rFonts w:ascii="Times New Roman" w:hAnsi="Times New Roman" w:cs="Times New Roman"/>
          <w:sz w:val="20"/>
          <w:szCs w:val="20"/>
        </w:rPr>
        <w:t>відправці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іншу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електронну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адресу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пропозиція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не буде допущена до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участі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тендері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D3BC6" w:rsidRDefault="003A38F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Організатор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залишає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собою право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додаткових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переговорів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співбесід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з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учасниками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тендеру,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які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результатами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попередньої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оцінки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комерц</w:t>
      </w:r>
      <w:r>
        <w:rPr>
          <w:rFonts w:ascii="Times New Roman" w:hAnsi="Times New Roman" w:cs="Times New Roman"/>
          <w:sz w:val="20"/>
          <w:szCs w:val="20"/>
        </w:rPr>
        <w:t>ійних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пропозицій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запропонують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найбільш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вигідні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Організатора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умови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Розгляд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оцінка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конкурсних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заявок </w:t>
      </w:r>
      <w:proofErr w:type="spellStart"/>
      <w:r>
        <w:rPr>
          <w:rFonts w:ascii="Times New Roman" w:hAnsi="Times New Roman" w:cs="Times New Roman"/>
          <w:sz w:val="20"/>
          <w:szCs w:val="20"/>
        </w:rPr>
        <w:t>здійснюватиметься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Комісією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протягом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робочих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днів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після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завершення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збору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пропозицій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Про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результати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конкурсу буде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повідомлено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окремо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Результати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тендеру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будуть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повідомлені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організатором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учасникам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тендеру шляхом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надсилання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відповідних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повідомлень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електронною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поштою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протягом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більше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ніж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трьох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робочих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днів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прийняття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рішення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визначення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переможців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З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повагою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Президент БФ «Прав</w:t>
      </w:r>
      <w:r>
        <w:rPr>
          <w:rFonts w:ascii="Times New Roman" w:hAnsi="Times New Roman" w:cs="Times New Roman"/>
          <w:sz w:val="20"/>
          <w:szCs w:val="20"/>
        </w:rPr>
        <w:t xml:space="preserve">о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Захист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Галкін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О.Ю</w:t>
      </w: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БФ «Право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захист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 </w:t>
      </w:r>
      <w:proofErr w:type="spellStart"/>
      <w:r>
        <w:rPr>
          <w:rFonts w:ascii="Times New Roman" w:hAnsi="Times New Roman" w:cs="Times New Roman"/>
          <w:sz w:val="16"/>
          <w:szCs w:val="16"/>
        </w:rPr>
        <w:t>може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власний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розгляд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продовжити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термін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подання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тендерних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пропозицій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повідомивши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про </w:t>
      </w:r>
      <w:proofErr w:type="spellStart"/>
      <w:r>
        <w:rPr>
          <w:rFonts w:ascii="Times New Roman" w:hAnsi="Times New Roman" w:cs="Times New Roman"/>
          <w:sz w:val="16"/>
          <w:szCs w:val="16"/>
        </w:rPr>
        <w:t>це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можливих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учасників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тендеру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одночасно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Продовження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терміну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може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супроводжувати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внесення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змін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>
        <w:rPr>
          <w:rFonts w:ascii="Times New Roman" w:hAnsi="Times New Roman" w:cs="Times New Roman"/>
          <w:sz w:val="16"/>
          <w:szCs w:val="16"/>
        </w:rPr>
        <w:t>документи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про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запрошення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до </w:t>
      </w:r>
      <w:proofErr w:type="spellStart"/>
      <w:r>
        <w:rPr>
          <w:rFonts w:ascii="Times New Roman" w:hAnsi="Times New Roman" w:cs="Times New Roman"/>
          <w:sz w:val="16"/>
          <w:szCs w:val="16"/>
        </w:rPr>
        <w:t>участі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>
        <w:rPr>
          <w:rFonts w:ascii="Times New Roman" w:hAnsi="Times New Roman" w:cs="Times New Roman"/>
          <w:sz w:val="16"/>
          <w:szCs w:val="16"/>
        </w:rPr>
        <w:t>тендері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підготовлені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БФ «Право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захист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 за </w:t>
      </w:r>
      <w:proofErr w:type="spellStart"/>
      <w:r>
        <w:rPr>
          <w:rFonts w:ascii="Times New Roman" w:hAnsi="Times New Roman" w:cs="Times New Roman"/>
          <w:sz w:val="16"/>
          <w:szCs w:val="16"/>
        </w:rPr>
        <w:t>його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власною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ініціативою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>
        <w:rPr>
          <w:rFonts w:ascii="Times New Roman" w:hAnsi="Times New Roman" w:cs="Times New Roman"/>
          <w:sz w:val="16"/>
          <w:szCs w:val="16"/>
        </w:rPr>
        <w:t>відповідь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 запит </w:t>
      </w:r>
      <w:proofErr w:type="spellStart"/>
      <w:r>
        <w:rPr>
          <w:rFonts w:ascii="Times New Roman" w:hAnsi="Times New Roman" w:cs="Times New Roman"/>
          <w:sz w:val="16"/>
          <w:szCs w:val="16"/>
        </w:rPr>
        <w:t>щодо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роз’яснення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надісланий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можливим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постачальником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Зважаючи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 те, </w:t>
      </w:r>
      <w:proofErr w:type="spellStart"/>
      <w:r>
        <w:rPr>
          <w:rFonts w:ascii="Times New Roman" w:hAnsi="Times New Roman" w:cs="Times New Roman"/>
          <w:sz w:val="16"/>
          <w:szCs w:val="16"/>
        </w:rPr>
        <w:t>що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Замовник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є </w:t>
      </w:r>
      <w:proofErr w:type="spellStart"/>
      <w:r>
        <w:rPr>
          <w:rFonts w:ascii="Times New Roman" w:hAnsi="Times New Roman" w:cs="Times New Roman"/>
          <w:sz w:val="16"/>
          <w:szCs w:val="16"/>
        </w:rPr>
        <w:t>імплементуючим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партнером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агенції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Організації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об’</w:t>
      </w:r>
      <w:r>
        <w:rPr>
          <w:rFonts w:ascii="Times New Roman" w:hAnsi="Times New Roman" w:cs="Times New Roman"/>
          <w:sz w:val="16"/>
          <w:szCs w:val="16"/>
        </w:rPr>
        <w:t>єднаних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націй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 УВКБ ООН, та ООН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вимагає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від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всіх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постачальників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ООН 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постачальників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партнерських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організацій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керуватися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високими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етичними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принципами й </w:t>
      </w:r>
      <w:proofErr w:type="spellStart"/>
      <w:r>
        <w:rPr>
          <w:rFonts w:ascii="Times New Roman" w:hAnsi="Times New Roman" w:cs="Times New Roman"/>
          <w:sz w:val="16"/>
          <w:szCs w:val="16"/>
        </w:rPr>
        <w:t>моральними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нормами,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Постачальник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приймає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 себе </w:t>
      </w:r>
      <w:proofErr w:type="spellStart"/>
      <w:r>
        <w:rPr>
          <w:rFonts w:ascii="Times New Roman" w:hAnsi="Times New Roman" w:cs="Times New Roman"/>
          <w:sz w:val="16"/>
          <w:szCs w:val="16"/>
        </w:rPr>
        <w:t>зобов’язання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дотримуватися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Кодексу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поведінки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постачал</w:t>
      </w:r>
      <w:r>
        <w:rPr>
          <w:rFonts w:ascii="Times New Roman" w:hAnsi="Times New Roman" w:cs="Times New Roman"/>
          <w:sz w:val="16"/>
          <w:szCs w:val="16"/>
        </w:rPr>
        <w:t>ьника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ООН (укр. </w:t>
      </w:r>
      <w:proofErr w:type="spellStart"/>
      <w:r>
        <w:rPr>
          <w:rFonts w:ascii="Times New Roman" w:hAnsi="Times New Roman" w:cs="Times New Roman"/>
          <w:sz w:val="16"/>
          <w:szCs w:val="16"/>
        </w:rPr>
        <w:t>мовою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наведений за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посиланням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 https://www.unhcr.org/ua/wp-content/uploads/sites/38/2023/04/%D0%94%D0%BE%D0%B4%D0%B0%D1%82%D0%BE%D0%BA-E-%D0%9A%D0%BE%D0%B4%D0%B5%D0%BA%D1%81-%D0%BF%D0%BE%D0%B2%D0%B5%D0%B4%D1%96%D0%BD%D0%BA%D0%B8-%D0%BF%D0%</w:t>
      </w:r>
      <w:r>
        <w:rPr>
          <w:rFonts w:ascii="Times New Roman" w:hAnsi="Times New Roman" w:cs="Times New Roman"/>
          <w:sz w:val="16"/>
          <w:szCs w:val="16"/>
        </w:rPr>
        <w:t>BE%D1%81%D1%82%D0%B0%D1%87%D0%B0%D0%BB%D1%8C%D0%BD%D0%B8%D0%BA%D1%96%D0%B2-%D0%9E%D0%9E%D0%9D.pdf</w:t>
      </w:r>
    </w:p>
    <w:p w:rsidR="000D3BC6" w:rsidRDefault="000D3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0D3BC6" w:rsidRDefault="003A3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«БФ «Право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Захист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 </w:t>
      </w:r>
      <w:proofErr w:type="spellStart"/>
      <w:r>
        <w:rPr>
          <w:rFonts w:ascii="Times New Roman" w:hAnsi="Times New Roman" w:cs="Times New Roman"/>
          <w:sz w:val="16"/>
          <w:szCs w:val="16"/>
        </w:rPr>
        <w:t>докладає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зусиль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із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запобігання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виявлення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вжиття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заходів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проти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всіх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випадків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шахрайства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зловживань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Конфіденційна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гаряча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лінія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по </w:t>
      </w:r>
      <w:proofErr w:type="spellStart"/>
      <w:r>
        <w:rPr>
          <w:rFonts w:ascii="Times New Roman" w:hAnsi="Times New Roman" w:cs="Times New Roman"/>
          <w:sz w:val="16"/>
          <w:szCs w:val="16"/>
        </w:rPr>
        <w:t>боротьбі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з </w:t>
      </w:r>
      <w:proofErr w:type="spellStart"/>
      <w:r>
        <w:rPr>
          <w:rFonts w:ascii="Times New Roman" w:hAnsi="Times New Roman" w:cs="Times New Roman"/>
          <w:sz w:val="16"/>
          <w:szCs w:val="16"/>
        </w:rPr>
        <w:t>шахрайством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зловживаннями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доступна для </w:t>
      </w:r>
      <w:proofErr w:type="spellStart"/>
      <w:r>
        <w:rPr>
          <w:rFonts w:ascii="Times New Roman" w:hAnsi="Times New Roman" w:cs="Times New Roman"/>
          <w:sz w:val="16"/>
          <w:szCs w:val="16"/>
        </w:rPr>
        <w:t>всіх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учасників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конкурсних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торгів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про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підозрі</w:t>
      </w:r>
      <w:r>
        <w:rPr>
          <w:rFonts w:ascii="Times New Roman" w:hAnsi="Times New Roman" w:cs="Times New Roman"/>
          <w:sz w:val="16"/>
          <w:szCs w:val="16"/>
        </w:rPr>
        <w:t>лі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шахрайські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дії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має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бути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повідомлено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пошту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: complaint@r2p.org.ua </w:t>
      </w:r>
      <w:proofErr w:type="spellStart"/>
      <w:r>
        <w:rPr>
          <w:rFonts w:ascii="Times New Roman" w:hAnsi="Times New Roman" w:cs="Times New Roman"/>
          <w:sz w:val="16"/>
          <w:szCs w:val="16"/>
        </w:rPr>
        <w:t>або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за тел</w:t>
      </w:r>
      <w:proofErr w:type="gramEnd"/>
      <w:r>
        <w:rPr>
          <w:rFonts w:ascii="Times New Roman" w:hAnsi="Times New Roman" w:cs="Times New Roman"/>
          <w:sz w:val="16"/>
          <w:szCs w:val="16"/>
        </w:rPr>
        <w:t>: +380 99 217 58 95 «</w:t>
      </w:r>
      <w:proofErr w:type="spellStart"/>
      <w:r>
        <w:rPr>
          <w:rFonts w:ascii="Times New Roman" w:hAnsi="Times New Roman" w:cs="Times New Roman"/>
          <w:sz w:val="16"/>
          <w:szCs w:val="16"/>
        </w:rPr>
        <w:t>гаряча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лінія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 для </w:t>
      </w:r>
      <w:proofErr w:type="spellStart"/>
      <w:r>
        <w:rPr>
          <w:rFonts w:ascii="Times New Roman" w:hAnsi="Times New Roman" w:cs="Times New Roman"/>
          <w:sz w:val="16"/>
          <w:szCs w:val="16"/>
        </w:rPr>
        <w:t>скарг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БФ «Право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Захист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 </w:t>
      </w:r>
      <w:proofErr w:type="spellStart"/>
      <w:r>
        <w:rPr>
          <w:rFonts w:ascii="Times New Roman" w:hAnsi="Times New Roman" w:cs="Times New Roman"/>
          <w:sz w:val="16"/>
          <w:szCs w:val="16"/>
        </w:rPr>
        <w:t>реалізує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політику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нульової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толерантності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щодо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подарунків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>
        <w:rPr>
          <w:rFonts w:ascii="Times New Roman" w:hAnsi="Times New Roman" w:cs="Times New Roman"/>
          <w:sz w:val="16"/>
          <w:szCs w:val="16"/>
        </w:rPr>
        <w:t>знаків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вдячності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Таким чином,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закликаємо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поста</w:t>
      </w:r>
      <w:r>
        <w:rPr>
          <w:rFonts w:ascii="Times New Roman" w:hAnsi="Times New Roman" w:cs="Times New Roman"/>
          <w:sz w:val="16"/>
          <w:szCs w:val="16"/>
        </w:rPr>
        <w:t>чальників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не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надсилати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дарунки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або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проявляти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інші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знаки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вдячності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співробітникам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Фонду. </w:t>
      </w:r>
      <w:proofErr w:type="spellStart"/>
      <w:r>
        <w:rPr>
          <w:rFonts w:ascii="Times New Roman" w:hAnsi="Times New Roman" w:cs="Times New Roman"/>
          <w:sz w:val="16"/>
          <w:szCs w:val="16"/>
        </w:rPr>
        <w:t>Учасники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торгів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які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вважають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що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при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процесі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подання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оцінки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пропозицій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або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присудження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контракту,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представники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Фонду вчиняли </w:t>
      </w:r>
      <w:proofErr w:type="spellStart"/>
      <w:r>
        <w:rPr>
          <w:rFonts w:ascii="Times New Roman" w:hAnsi="Times New Roman" w:cs="Times New Roman"/>
          <w:sz w:val="16"/>
          <w:szCs w:val="16"/>
        </w:rPr>
        <w:t>дискримінаційні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порушення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факти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шахрайст</w:t>
      </w:r>
      <w:r>
        <w:rPr>
          <w:rFonts w:ascii="Times New Roman" w:hAnsi="Times New Roman" w:cs="Times New Roman"/>
          <w:sz w:val="16"/>
          <w:szCs w:val="16"/>
        </w:rPr>
        <w:t>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недоброчесні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дії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мали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місце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факти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зловживань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можуть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подати </w:t>
      </w:r>
      <w:proofErr w:type="spellStart"/>
      <w:r>
        <w:rPr>
          <w:rFonts w:ascii="Times New Roman" w:hAnsi="Times New Roman" w:cs="Times New Roman"/>
          <w:sz w:val="16"/>
          <w:szCs w:val="16"/>
        </w:rPr>
        <w:t>скаргу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електронну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пошту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: complaint@r2p.org.ua </w:t>
      </w:r>
      <w:proofErr w:type="spellStart"/>
      <w:r>
        <w:rPr>
          <w:rFonts w:ascii="Times New Roman" w:hAnsi="Times New Roman" w:cs="Times New Roman"/>
          <w:sz w:val="16"/>
          <w:szCs w:val="16"/>
        </w:rPr>
        <w:t>або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за тел</w:t>
      </w:r>
      <w:proofErr w:type="gramEnd"/>
      <w:r>
        <w:rPr>
          <w:rFonts w:ascii="Times New Roman" w:hAnsi="Times New Roman" w:cs="Times New Roman"/>
          <w:sz w:val="16"/>
          <w:szCs w:val="16"/>
        </w:rPr>
        <w:t>: +380 99 217 58 95 «</w:t>
      </w:r>
      <w:proofErr w:type="spellStart"/>
      <w:r>
        <w:rPr>
          <w:rFonts w:ascii="Times New Roman" w:hAnsi="Times New Roman" w:cs="Times New Roman"/>
          <w:sz w:val="16"/>
          <w:szCs w:val="16"/>
        </w:rPr>
        <w:t>гаряча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лінія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 для </w:t>
      </w:r>
      <w:proofErr w:type="spellStart"/>
      <w:r>
        <w:rPr>
          <w:rFonts w:ascii="Times New Roman" w:hAnsi="Times New Roman" w:cs="Times New Roman"/>
          <w:sz w:val="16"/>
          <w:szCs w:val="16"/>
        </w:rPr>
        <w:t>скарг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sectPr w:rsidR="000D3BC6">
      <w:headerReference w:type="default" r:id="rId9"/>
      <w:pgSz w:w="11906" w:h="16838"/>
      <w:pgMar w:top="851" w:right="1133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8F7" w:rsidRDefault="003A38F7">
      <w:pPr>
        <w:spacing w:line="240" w:lineRule="auto"/>
        <w:ind w:left="0" w:hanging="2"/>
      </w:pPr>
      <w:r>
        <w:separator/>
      </w:r>
    </w:p>
  </w:endnote>
  <w:endnote w:type="continuationSeparator" w:id="0">
    <w:p w:rsidR="003A38F7" w:rsidRDefault="003A38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8F7" w:rsidRDefault="003A38F7">
      <w:pPr>
        <w:spacing w:line="240" w:lineRule="auto"/>
        <w:ind w:left="0" w:hanging="2"/>
      </w:pPr>
      <w:r>
        <w:separator/>
      </w:r>
    </w:p>
  </w:footnote>
  <w:footnote w:type="continuationSeparator" w:id="0">
    <w:p w:rsidR="003A38F7" w:rsidRDefault="003A38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BC6" w:rsidRDefault="003A38F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160" w:line="259" w:lineRule="auto"/>
      <w:ind w:left="0" w:hanging="2"/>
      <w:rPr>
        <w:rFonts w:ascii="Calibri" w:eastAsia="Calibri" w:hAnsi="Calibri" w:cs="Calibri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-713103</wp:posOffset>
          </wp:positionH>
          <wp:positionV relativeFrom="paragraph">
            <wp:posOffset>34290</wp:posOffset>
          </wp:positionV>
          <wp:extent cx="1521460" cy="76454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460" cy="764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C6"/>
    <w:rsid w:val="000D3BC6"/>
    <w:rsid w:val="003A38F7"/>
    <w:rsid w:val="00B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1055"/>
  <w15:docId w15:val="{6A957176-633E-4C3B-A68B-99DCAC59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rFonts w:eastAsia="Times New Roman"/>
      <w:color w:val="000000"/>
      <w:position w:val="-1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 w:line="259" w:lineRule="auto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 w:line="259" w:lineRule="auto"/>
      <w:outlineLvl w:val="2"/>
    </w:pPr>
    <w:rPr>
      <w:rFonts w:ascii="Calibri Light" w:hAnsi="Calibri Light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Pr>
      <w:rFonts w:ascii="Calibri Light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5">
    <w:name w:val="Balloon Text"/>
    <w:basedOn w:val="a"/>
    <w:pPr>
      <w:spacing w:line="240" w:lineRule="auto"/>
    </w:pPr>
    <w:rPr>
      <w:rFonts w:ascii="Segoe UI" w:eastAsia="Calibri" w:hAnsi="Segoe UI"/>
      <w:sz w:val="18"/>
      <w:szCs w:val="18"/>
    </w:rPr>
  </w:style>
  <w:style w:type="character" w:customStyle="1" w:styleId="a6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spacing w:after="200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pPr>
      <w:spacing w:line="240" w:lineRule="auto"/>
    </w:pPr>
    <w:rPr>
      <w:rFonts w:ascii="Verdana" w:hAnsi="Verdana"/>
      <w:sz w:val="20"/>
      <w:lang w:val="en-US" w:eastAsia="en-US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b">
    <w:name w:val="header"/>
    <w:basedOn w:val="a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c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d">
    <w:name w:val="footer"/>
    <w:basedOn w:val="a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e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en-US"/>
    </w:rPr>
  </w:style>
  <w:style w:type="character" w:styleId="af0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2p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heludiak@r2p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s870Qf5eUTYpa8W7BtDPzLGSg==">CgMxLjA4AHIhMXU5REpCam40TTZhLTJYeEFLcGhQWE5Gd1BOZmJZem0w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3584</Words>
  <Characters>2044</Characters>
  <Application>Microsoft Office Word</Application>
  <DocSecurity>0</DocSecurity>
  <Lines>17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Близнюкова Анна</dc:creator>
  <cp:lastModifiedBy>User</cp:lastModifiedBy>
  <cp:revision>3</cp:revision>
  <dcterms:created xsi:type="dcterms:W3CDTF">2024-12-26T12:27:00Z</dcterms:created>
  <dcterms:modified xsi:type="dcterms:W3CDTF">2025-01-13T15:05:00Z</dcterms:modified>
</cp:coreProperties>
</file>