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Pr>
        <w:drawing>
          <wp:anchor allowOverlap="1" behindDoc="1" distB="0" distT="0" distL="0" distR="0" hidden="0" layoutInCell="1" locked="0" relativeHeight="0" simplePos="0">
            <wp:simplePos x="0" y="0"/>
            <wp:positionH relativeFrom="page">
              <wp:posOffset>771525</wp:posOffset>
            </wp:positionH>
            <wp:positionV relativeFrom="page">
              <wp:posOffset>66675</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rFonts w:ascii="Times New Roman" w:cs="Times New Roman" w:eastAsia="Times New Roman" w:hAnsi="Times New Roman"/>
          <w:highlight w:val="white"/>
          <w:rtl w:val="0"/>
        </w:rPr>
        <w:t xml:space="preserve">13 липня 2026 р</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2">
      <w:pPr>
        <w:widowControl w:val="0"/>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after="200" w:line="256" w:lineRule="auto"/>
        <w:ind w:firstLine="72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Технічне завдання для закупівлі </w:t>
      </w:r>
    </w:p>
    <w:p w:rsidR="00000000" w:rsidDel="00000000" w:rsidP="00000000" w:rsidRDefault="00000000" w:rsidRPr="00000000" w14:paraId="00000004">
      <w:pPr>
        <w:widowControl w:val="0"/>
        <w:spacing w:after="200" w:line="256" w:lineRule="auto"/>
        <w:ind w:firstLine="720"/>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rtl w:val="0"/>
        </w:rPr>
        <w:t xml:space="preserve">послуг з проведення офлайн тренінгу за темою “Маркетинг. Просування” з подальшим наданням індивідуальних годинних онлайн консультацій за цією темою</w:t>
      </w:r>
      <w:r w:rsidDel="00000000" w:rsidR="00000000" w:rsidRPr="00000000">
        <w:rPr>
          <w:rFonts w:ascii="Times New Roman" w:cs="Times New Roman" w:eastAsia="Times New Roman" w:hAnsi="Times New Roman"/>
          <w:b w:val="1"/>
          <w:bCs w:val="1"/>
          <w:highlight w:val="white"/>
          <w:rtl w:val="0"/>
        </w:rPr>
        <w:t xml:space="preserve">, а також долученості до пітчингу від Благодійного Фонду “Право на Захист”</w:t>
      </w:r>
    </w:p>
    <w:p w:rsidR="00000000" w:rsidDel="00000000" w:rsidP="00000000" w:rsidRDefault="00000000" w:rsidRPr="00000000" w14:paraId="00000005">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rFonts w:ascii="Times New Roman" w:cs="Times New Roman" w:eastAsia="Times New Roman" w:hAnsi="Times New Roman"/>
          <w:b w:val="1"/>
          <w:bCs w:val="1"/>
          <w:rtl w:val="0"/>
        </w:rPr>
        <w:t xml:space="preserve">послуг з проведення офлайн тренінгу за темою “Маркетинг. Просування” з подальшим наданням індивідуальних годинних онлайн консультацій за цією темою, а також долученості до пітчингу у м. Полтава, Полтавської обл.</w:t>
      </w:r>
    </w:p>
    <w:p w:rsidR="00000000" w:rsidDel="00000000" w:rsidP="00000000" w:rsidRDefault="00000000" w:rsidRPr="00000000" w14:paraId="00000006">
      <w:pPr>
        <w:widowControl w:val="0"/>
        <w:spacing w:line="259"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Формат</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тренінг - офлайн, консультації - онлайн</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пітчинг – офлайн</w:t>
      </w:r>
    </w:p>
    <w:p w:rsidR="00000000" w:rsidDel="00000000" w:rsidP="00000000" w:rsidRDefault="00000000" w:rsidRPr="00000000" w14:paraId="00000008">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Місце проведення</w:t>
      </w:r>
      <w:r w:rsidDel="00000000" w:rsidR="00000000" w:rsidRPr="00000000">
        <w:rPr>
          <w:rFonts w:ascii="Times New Roman" w:cs="Times New Roman" w:eastAsia="Times New Roman" w:hAnsi="Times New Roman"/>
          <w:rtl w:val="0"/>
        </w:rPr>
        <w:t xml:space="preserve">: м.Полтава</w:t>
      </w:r>
    </w:p>
    <w:p w:rsidR="00000000" w:rsidDel="00000000" w:rsidP="00000000" w:rsidRDefault="00000000" w:rsidRPr="00000000" w14:paraId="00000009">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Дати  надання послуг</w:t>
      </w:r>
      <w:r w:rsidDel="00000000" w:rsidR="00000000" w:rsidRPr="00000000">
        <w:rPr>
          <w:rFonts w:ascii="Times New Roman" w:cs="Times New Roman" w:eastAsia="Times New Roman" w:hAnsi="Times New Roman"/>
          <w:rtl w:val="0"/>
        </w:rPr>
        <w:t xml:space="preserve"> (можуть бути змінені за погодженням сторін):</w:t>
      </w:r>
    </w:p>
    <w:p w:rsidR="00000000" w:rsidDel="00000000" w:rsidP="00000000" w:rsidRDefault="00000000" w:rsidRPr="00000000" w14:paraId="0000000A">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офлайн тренінг: 10.10.2026</w:t>
      </w:r>
    </w:p>
    <w:p w:rsidR="00000000" w:rsidDel="00000000" w:rsidP="00000000" w:rsidRDefault="00000000" w:rsidRPr="00000000" w14:paraId="0000000B">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онлайн консультації: 12.10.2026 -12.11.2026 (до 15 у зазначений період)</w:t>
      </w:r>
    </w:p>
    <w:p w:rsidR="00000000" w:rsidDel="00000000" w:rsidP="00000000" w:rsidRDefault="00000000" w:rsidRPr="00000000" w14:paraId="0000000C">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участь у пітчингу офлайн: 07.11.2026</w:t>
      </w:r>
    </w:p>
    <w:p w:rsidR="00000000" w:rsidDel="00000000" w:rsidP="00000000" w:rsidRDefault="00000000" w:rsidRPr="00000000" w14:paraId="0000000D">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проєкту: </w:t>
      </w:r>
      <w:r w:rsidDel="00000000" w:rsidR="00000000" w:rsidRPr="00000000">
        <w:rPr>
          <w:rFonts w:ascii="Times New Roman" w:cs="Times New Roman" w:eastAsia="Times New Roman" w:hAnsi="Times New Roman"/>
          <w:rtl w:val="0"/>
        </w:rPr>
        <w:t xml:space="preserve">Полтавська область </w:t>
      </w:r>
    </w:p>
    <w:p w:rsidR="00000000" w:rsidDel="00000000" w:rsidP="00000000" w:rsidRDefault="00000000" w:rsidRPr="00000000" w14:paraId="0000000E">
      <w:pPr>
        <w:widowControl w:val="0"/>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widowControl w:val="0"/>
        <w:spacing w:line="259"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Детальний опис послуги:</w:t>
      </w:r>
    </w:p>
    <w:p w:rsidR="00000000" w:rsidDel="00000000" w:rsidP="00000000" w:rsidRDefault="00000000" w:rsidRPr="00000000" w14:paraId="00000010">
      <w:pPr>
        <w:widowControl w:val="0"/>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Послуга складається з 3 компонентів:</w:t>
      </w:r>
    </w:p>
    <w:p w:rsidR="00000000" w:rsidDel="00000000" w:rsidP="00000000" w:rsidRDefault="00000000" w:rsidRPr="00000000" w14:paraId="00000011">
      <w:pPr>
        <w:widowControl w:val="0"/>
        <w:numPr>
          <w:ilvl w:val="0"/>
          <w:numId w:val="1"/>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Проведення офлайн тренінгу за темою “Маркетинг. Просування.”</w:t>
      </w:r>
    </w:p>
    <w:p w:rsidR="00000000" w:rsidDel="00000000" w:rsidP="00000000" w:rsidRDefault="00000000" w:rsidRPr="00000000" w14:paraId="00000012">
      <w:pPr>
        <w:widowControl w:val="0"/>
        <w:numPr>
          <w:ilvl w:val="0"/>
          <w:numId w:val="1"/>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Проведення одногодинних онлайн консультацій за темою “Маркетинг. Просування”</w:t>
      </w:r>
    </w:p>
    <w:p w:rsidR="00000000" w:rsidDel="00000000" w:rsidP="00000000" w:rsidRDefault="00000000" w:rsidRPr="00000000" w14:paraId="00000013">
      <w:pPr>
        <w:widowControl w:val="0"/>
        <w:numPr>
          <w:ilvl w:val="0"/>
          <w:numId w:val="1"/>
        </w:numPr>
        <w:spacing w:line="259" w:lineRule="auto"/>
        <w:ind w:left="720" w:right="-28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Участь у пітчингу бізнес планів  учасниками  тренінгу по завершенню курсу.</w:t>
      </w:r>
    </w:p>
    <w:p w:rsidR="00000000" w:rsidDel="00000000" w:rsidP="00000000" w:rsidRDefault="00000000" w:rsidRPr="00000000" w14:paraId="00000014">
      <w:pPr>
        <w:widowControl w:val="0"/>
        <w:spacing w:line="259"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widowControl w:val="0"/>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1. Опис компоненту «Проведення офлайн тренінгу за темою</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b w:val="1"/>
          <w:bCs w:val="1"/>
          <w:u w:val="single"/>
          <w:rtl w:val="0"/>
        </w:rPr>
        <w:t xml:space="preserve">«Маркетинг. Просування.»</w:t>
      </w:r>
      <w:r w:rsidDel="00000000" w:rsidR="00000000" w:rsidRPr="00000000">
        <w:rPr>
          <w:rtl w:val="0"/>
        </w:rPr>
      </w:r>
    </w:p>
    <w:p w:rsidR="00000000" w:rsidDel="00000000" w:rsidP="00000000" w:rsidRDefault="00000000" w:rsidRPr="00000000" w14:paraId="00000016">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Завдання тренінгу: </w:t>
      </w:r>
      <w:r w:rsidDel="00000000" w:rsidR="00000000" w:rsidRPr="00000000">
        <w:rPr>
          <w:rFonts w:ascii="Times New Roman" w:cs="Times New Roman" w:eastAsia="Times New Roman" w:hAnsi="Times New Roman"/>
          <w:rtl w:val="0"/>
        </w:rPr>
        <w:t xml:space="preserve">надати учасникам теоретичні знання щодо маркетингу, доцільності  його використання при веденні бізнесу, показати практично, як знайти власну цільову аудиторію, як із нею працювати, яких успіхів можна досягти при правильному використанні маркетингових інструментів, розробити практичний план залучення клієнтів, дати первинні знання зі створення контенту, що може продавати,  попрактикуватися його реалізовувати, розробити наочну  практичну стратегію впровадження маркетингових інструментів у бізнес. </w:t>
      </w:r>
    </w:p>
    <w:p w:rsidR="00000000" w:rsidDel="00000000" w:rsidP="00000000" w:rsidRDefault="00000000" w:rsidRPr="00000000" w14:paraId="00000017">
      <w:pPr>
        <w:widowControl w:val="0"/>
        <w:spacing w:line="259" w:lineRule="auto"/>
        <w:rPr>
          <w:rFonts w:ascii="Times New Roman" w:cs="Times New Roman" w:eastAsia="Times New Roman" w:hAnsi="Times New Roman"/>
        </w:rPr>
      </w:pPr>
      <w:r w:rsidDel="00000000" w:rsidR="00000000" w:rsidRPr="00000000">
        <w:rPr>
          <w:rtl w:val="0"/>
        </w:rPr>
      </w:r>
    </w:p>
    <w:tbl>
      <w:tblPr>
        <w:tblStyle w:val="Table1"/>
        <w:tblW w:w="996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5565"/>
        <w:gridCol w:w="4395"/>
        <w:tblGridChange w:id="0">
          <w:tblGrid>
            <w:gridCol w:w="5565"/>
            <w:gridCol w:w="4395"/>
          </w:tblGrid>
        </w:tblGridChange>
      </w:tblGrid>
      <w:tr>
        <w:trPr>
          <w:cantSplit w:val="0"/>
          <w:tblHeader w:val="0"/>
        </w:trPr>
        <w:tc>
          <w:tcPr/>
          <w:p w:rsidR="00000000" w:rsidDel="00000000" w:rsidP="00000000" w:rsidRDefault="00000000" w:rsidRPr="00000000" w14:paraId="00000018">
            <w:pPr>
              <w:widowControl w:val="0"/>
              <w:spacing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Кількість тренінгів</w:t>
            </w:r>
          </w:p>
        </w:tc>
        <w:tc>
          <w:tcPr/>
          <w:p w:rsidR="00000000" w:rsidDel="00000000" w:rsidP="00000000" w:rsidRDefault="00000000" w:rsidRPr="00000000" w14:paraId="00000019">
            <w:pPr>
              <w:widowControl w:val="0"/>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w:t>
            </w:r>
          </w:p>
        </w:tc>
      </w:tr>
      <w:tr>
        <w:trPr>
          <w:cantSplit w:val="0"/>
          <w:tblHeader w:val="0"/>
        </w:trPr>
        <w:tc>
          <w:tcPr/>
          <w:p w:rsidR="00000000" w:rsidDel="00000000" w:rsidP="00000000" w:rsidRDefault="00000000" w:rsidRPr="00000000" w14:paraId="0000001A">
            <w:pPr>
              <w:widowControl w:val="0"/>
              <w:spacing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Загальна тривалість 1  тренінгу для однієї групи</w:t>
            </w:r>
          </w:p>
        </w:tc>
        <w:tc>
          <w:tcPr/>
          <w:p w:rsidR="00000000" w:rsidDel="00000000" w:rsidP="00000000" w:rsidRDefault="00000000" w:rsidRPr="00000000" w14:paraId="0000001B">
            <w:pPr>
              <w:widowControl w:val="0"/>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годин</w:t>
            </w:r>
          </w:p>
        </w:tc>
      </w:tr>
      <w:tr>
        <w:trPr>
          <w:cantSplit w:val="0"/>
          <w:tblHeader w:val="0"/>
        </w:trPr>
        <w:tc>
          <w:tcPr/>
          <w:p w:rsidR="00000000" w:rsidDel="00000000" w:rsidP="00000000" w:rsidRDefault="00000000" w:rsidRPr="00000000" w14:paraId="0000001C">
            <w:pPr>
              <w:widowControl w:val="0"/>
              <w:spacing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Кількість груп</w:t>
            </w:r>
          </w:p>
        </w:tc>
        <w:tc>
          <w:tcPr/>
          <w:p w:rsidR="00000000" w:rsidDel="00000000" w:rsidP="00000000" w:rsidRDefault="00000000" w:rsidRPr="00000000" w14:paraId="0000001D">
            <w:pPr>
              <w:widowControl w:val="0"/>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01E">
            <w:pPr>
              <w:widowControl w:val="0"/>
              <w:spacing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Кількість учасників в 1 групі</w:t>
            </w:r>
          </w:p>
        </w:tc>
        <w:tc>
          <w:tcPr/>
          <w:p w:rsidR="00000000" w:rsidDel="00000000" w:rsidP="00000000" w:rsidRDefault="00000000" w:rsidRPr="00000000" w14:paraId="0000001F">
            <w:pPr>
              <w:widowControl w:val="0"/>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gridSpan w:val="2"/>
          </w:tcPr>
          <w:p w:rsidR="00000000" w:rsidDel="00000000" w:rsidP="00000000" w:rsidRDefault="00000000" w:rsidRPr="00000000" w14:paraId="00000020">
            <w:pPr>
              <w:widowControl w:val="0"/>
              <w:spacing w:line="259" w:lineRule="auto"/>
              <w:jc w:val="cente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всього 6 годин. </w:t>
            </w:r>
          </w:p>
        </w:tc>
      </w:tr>
    </w:tbl>
    <w:p w:rsidR="00000000" w:rsidDel="00000000" w:rsidP="00000000" w:rsidRDefault="00000000" w:rsidRPr="00000000" w14:paraId="00000022">
      <w:pPr>
        <w:widowControl w:val="0"/>
        <w:spacing w:line="259" w:lineRule="auto"/>
        <w:ind w:right="-185"/>
        <w:jc w:val="both"/>
        <w:rPr>
          <w:rFonts w:ascii="Times New Roman" w:cs="Times New Roman" w:eastAsia="Times New Roman" w:hAnsi="Times New Roman"/>
          <w:b w:val="1"/>
          <w:bCs w:val="1"/>
        </w:rPr>
      </w:pPr>
      <w:bookmarkStart w:colFirst="0" w:colLast="0" w:name="_heading=h.h7a14dpd5yc8" w:id="0"/>
      <w:bookmarkEnd w:id="0"/>
      <w:r w:rsidDel="00000000" w:rsidR="00000000" w:rsidRPr="00000000">
        <w:rPr>
          <w:rtl w:val="0"/>
        </w:rPr>
      </w:r>
    </w:p>
    <w:p w:rsidR="00000000" w:rsidDel="00000000" w:rsidP="00000000" w:rsidRDefault="00000000" w:rsidRPr="00000000" w14:paraId="00000023">
      <w:pPr>
        <w:widowControl w:val="0"/>
        <w:spacing w:line="259" w:lineRule="auto"/>
        <w:ind w:right="-1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Цільова аудиторія: </w:t>
      </w:r>
      <w:r w:rsidDel="00000000" w:rsidR="00000000" w:rsidRPr="00000000">
        <w:rPr>
          <w:rFonts w:ascii="Times New Roman" w:cs="Times New Roman" w:eastAsia="Times New Roman" w:hAnsi="Times New Roman"/>
          <w:rtl w:val="0"/>
        </w:rPr>
        <w:t xml:space="preserve">Люди, які проживають на території цільової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та ін.). </w:t>
      </w:r>
    </w:p>
    <w:p w:rsidR="00000000" w:rsidDel="00000000" w:rsidP="00000000" w:rsidRDefault="00000000" w:rsidRPr="00000000" w14:paraId="00000024">
      <w:pPr>
        <w:widowControl w:val="0"/>
        <w:spacing w:line="259" w:lineRule="auto"/>
        <w:ind w:right="-1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Мета тренінгу:</w:t>
      </w:r>
      <w:r w:rsidDel="00000000" w:rsidR="00000000" w:rsidRPr="00000000">
        <w:rPr>
          <w:rFonts w:ascii="Times New Roman" w:cs="Times New Roman" w:eastAsia="Times New Roman" w:hAnsi="Times New Roman"/>
          <w:rtl w:val="0"/>
        </w:rPr>
        <w:t xml:space="preserve"> навчити учасників тренінгу впроваджувати маркетингові механізми та інструменти у власний бізнес, зрозуміти, як визначити власну цільову аудиторію та працювати із нею, зрозуміти, що таке продажі та як  їх збільшувати, показати основи створення контенту, що продає, виявити актуальні канали та інструменти для просування бренду.</w:t>
      </w:r>
    </w:p>
    <w:p w:rsidR="00000000" w:rsidDel="00000000" w:rsidP="00000000" w:rsidRDefault="00000000" w:rsidRPr="00000000" w14:paraId="00000025">
      <w:pPr>
        <w:widowControl w:val="0"/>
        <w:spacing w:line="259" w:lineRule="auto"/>
        <w:ind w:right="-1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Результат тренінгу:</w:t>
      </w:r>
      <w:r w:rsidDel="00000000" w:rsidR="00000000" w:rsidRPr="00000000">
        <w:rPr>
          <w:rFonts w:ascii="Times New Roman" w:cs="Times New Roman" w:eastAsia="Times New Roman" w:hAnsi="Times New Roman"/>
          <w:rtl w:val="0"/>
        </w:rPr>
        <w:t xml:space="preserve"> учасники знають, що таке маркетинг, та розуміють практичні основи його реалізації в бізнесі,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із  нею працювати, практикуються на створенні контенту, що може продавати.</w:t>
      </w:r>
    </w:p>
    <w:p w:rsidR="00000000" w:rsidDel="00000000" w:rsidP="00000000" w:rsidRDefault="00000000" w:rsidRPr="00000000" w14:paraId="00000026">
      <w:pPr>
        <w:widowControl w:val="0"/>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widowControl w:val="0"/>
        <w:spacing w:line="259"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2. Опис компоненту “Проведення індивідуальних онлайн-консультацій з теми Маркетинг”</w:t>
      </w:r>
    </w:p>
    <w:p w:rsidR="00000000" w:rsidDel="00000000" w:rsidP="00000000" w:rsidRDefault="00000000" w:rsidRPr="00000000" w14:paraId="00000028">
      <w:pPr>
        <w:widowControl w:val="0"/>
        <w:spacing w:line="259"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widowControl w:val="0"/>
        <w:spacing w:line="259" w:lineRule="auto"/>
        <w:ind w:right="-2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консультацій обумовлюється наявністю запитів від учасників тренінгу, після офлайн тренінгу,  </w:t>
      </w:r>
      <w:r w:rsidDel="00000000" w:rsidR="00000000" w:rsidRPr="00000000">
        <w:rPr>
          <w:rFonts w:ascii="Times New Roman" w:cs="Times New Roman" w:eastAsia="Times New Roman" w:hAnsi="Times New Roman"/>
          <w:highlight w:val="white"/>
          <w:rtl w:val="0"/>
        </w:rPr>
        <w:t xml:space="preserve">загально до 15 консультацій в цільовій</w:t>
      </w:r>
      <w:r w:rsidDel="00000000" w:rsidR="00000000" w:rsidRPr="00000000">
        <w:rPr>
          <w:rFonts w:ascii="Times New Roman" w:cs="Times New Roman" w:eastAsia="Times New Roman" w:hAnsi="Times New Roman"/>
          <w:rtl w:val="0"/>
        </w:rPr>
        <w:t xml:space="preserve"> області. </w:t>
      </w:r>
    </w:p>
    <w:p w:rsidR="00000000" w:rsidDel="00000000" w:rsidP="00000000" w:rsidRDefault="00000000" w:rsidRPr="00000000" w14:paraId="0000002A">
      <w:pPr>
        <w:widowControl w:val="0"/>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widowControl w:val="0"/>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Результат консультування</w:t>
      </w:r>
      <w:r w:rsidDel="00000000" w:rsidR="00000000" w:rsidRPr="00000000">
        <w:rPr>
          <w:rFonts w:ascii="Times New Roman" w:cs="Times New Roman" w:eastAsia="Times New Roman" w:hAnsi="Times New Roman"/>
          <w:rtl w:val="0"/>
        </w:rPr>
        <w:t xml:space="preserve">: учасники знають, що таке маркетинг, та розуміють практичні основи його реалізації  саме для власного бізнесу,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із  нею працювати, практикуються на створенні контенту, що може продавати.</w:t>
      </w:r>
    </w:p>
    <w:p w:rsidR="00000000" w:rsidDel="00000000" w:rsidP="00000000" w:rsidRDefault="00000000" w:rsidRPr="00000000" w14:paraId="0000002C">
      <w:pPr>
        <w:widowControl w:val="0"/>
        <w:spacing w:line="259" w:lineRule="auto"/>
        <w:ind w:left="-141" w:right="-289" w:firstLine="0"/>
        <w:jc w:val="both"/>
        <w:rPr>
          <w:rFonts w:ascii="Times New Roman" w:cs="Times New Roman" w:eastAsia="Times New Roman" w:hAnsi="Times New Roman"/>
        </w:rPr>
      </w:pPr>
      <w:bookmarkStart w:colFirst="0" w:colLast="0" w:name="_heading=h.13r3otpmf9c2" w:id="1"/>
      <w:bookmarkEnd w:id="1"/>
      <w:r w:rsidDel="00000000" w:rsidR="00000000" w:rsidRPr="00000000">
        <w:rPr>
          <w:rtl w:val="0"/>
        </w:rPr>
      </w:r>
    </w:p>
    <w:p w:rsidR="00000000" w:rsidDel="00000000" w:rsidP="00000000" w:rsidRDefault="00000000" w:rsidRPr="00000000" w14:paraId="0000002D">
      <w:pPr>
        <w:widowControl w:val="0"/>
        <w:spacing w:line="259" w:lineRule="auto"/>
        <w:ind w:right="-289"/>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Опис компоненту  “Участь у пітчингу бізнес планів  учасниками  тренінгу по завершенню курсу”.</w:t>
      </w:r>
    </w:p>
    <w:p w:rsidR="00000000" w:rsidDel="00000000" w:rsidP="00000000" w:rsidRDefault="00000000" w:rsidRPr="00000000" w14:paraId="0000002E">
      <w:pPr>
        <w:widowControl w:val="0"/>
        <w:spacing w:line="259" w:lineRule="auto"/>
        <w:ind w:left="-141" w:right="-289"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F">
      <w:pPr>
        <w:widowControl w:val="0"/>
        <w:spacing w:line="259" w:lineRule="auto"/>
        <w:ind w:right="-289"/>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Завдання:</w:t>
      </w:r>
      <w:r w:rsidDel="00000000" w:rsidR="00000000" w:rsidRPr="00000000">
        <w:rPr>
          <w:rtl w:val="0"/>
        </w:rPr>
      </w:r>
    </w:p>
    <w:p w:rsidR="00000000" w:rsidDel="00000000" w:rsidP="00000000" w:rsidRDefault="00000000" w:rsidRPr="00000000" w14:paraId="00000030">
      <w:pPr>
        <w:widowControl w:val="0"/>
        <w:spacing w:line="259" w:lineRule="auto"/>
        <w:ind w:right="-28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Залученість в пітчингу передбачає надання конструктивного зворотного зв’язку (усного чи письмового) після оцінки бізнес планів, сприяння  формуванню навичок аргументованого захисту власної бізнес-ідеї учасниками; за потреби надання рекомендації щодо доопрацювання бізнес-планів. </w:t>
      </w:r>
      <w:r w:rsidDel="00000000" w:rsidR="00000000" w:rsidRPr="00000000">
        <w:rPr>
          <w:rFonts w:ascii="Times New Roman" w:cs="Times New Roman" w:eastAsia="Times New Roman" w:hAnsi="Times New Roman"/>
          <w:b w:val="1"/>
          <w:bCs w:val="1"/>
          <w:rtl w:val="0"/>
        </w:rPr>
        <w:t xml:space="preserve">Залученість з 10.00 до 18.00 в зазначені дати.</w:t>
      </w:r>
    </w:p>
    <w:p w:rsidR="00000000" w:rsidDel="00000000" w:rsidP="00000000" w:rsidRDefault="00000000" w:rsidRPr="00000000" w14:paraId="00000031">
      <w:pPr>
        <w:widowControl w:val="0"/>
        <w:spacing w:line="259" w:lineRule="auto"/>
        <w:ind w:right="-289"/>
        <w:jc w:val="both"/>
        <w:rPr>
          <w:rFonts w:ascii="Times New Roman" w:cs="Times New Roman" w:eastAsia="Times New Roman" w:hAnsi="Times New Roman"/>
          <w:b w:val="1"/>
          <w:bCs w:val="1"/>
        </w:rPr>
      </w:pPr>
      <w:bookmarkStart w:colFirst="0" w:colLast="0" w:name="_heading=h.bj493jmdfhiu" w:id="2"/>
      <w:bookmarkEnd w:id="2"/>
      <w:r w:rsidDel="00000000" w:rsidR="00000000" w:rsidRPr="00000000">
        <w:rPr>
          <w:rtl w:val="0"/>
        </w:rPr>
      </w:r>
    </w:p>
    <w:p w:rsidR="00000000" w:rsidDel="00000000" w:rsidP="00000000" w:rsidRDefault="00000000" w:rsidRPr="00000000" w14:paraId="00000032">
      <w:pPr>
        <w:widowControl w:val="0"/>
        <w:spacing w:line="259" w:lineRule="auto"/>
        <w:ind w:right="-289"/>
        <w:jc w:val="both"/>
        <w:rPr>
          <w:rFonts w:ascii="Times New Roman" w:cs="Times New Roman" w:eastAsia="Times New Roman" w:hAnsi="Times New Roman"/>
          <w:b w:val="1"/>
          <w:bCs w:val="1"/>
        </w:rPr>
      </w:pPr>
      <w:bookmarkStart w:colFirst="0" w:colLast="0" w:name="_heading=h.p0e59h44e3ls" w:id="3"/>
      <w:bookmarkEnd w:id="3"/>
      <w:r w:rsidDel="00000000" w:rsidR="00000000" w:rsidRPr="00000000">
        <w:rPr>
          <w:rFonts w:ascii="Times New Roman" w:cs="Times New Roman" w:eastAsia="Times New Roman" w:hAnsi="Times New Roman"/>
          <w:b w:val="1"/>
          <w:bCs w:val="1"/>
          <w:rtl w:val="0"/>
        </w:rPr>
        <w:t xml:space="preserve">Вимоги до виконавця:</w:t>
      </w:r>
    </w:p>
    <w:p w:rsidR="00000000" w:rsidDel="00000000" w:rsidP="00000000" w:rsidRDefault="00000000" w:rsidRPr="00000000" w14:paraId="00000033">
      <w:pPr>
        <w:widowControl w:val="0"/>
        <w:numPr>
          <w:ilvl w:val="0"/>
          <w:numId w:val="2"/>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практичний досвід роботи у маркетингу;</w:t>
      </w:r>
    </w:p>
    <w:p w:rsidR="00000000" w:rsidDel="00000000" w:rsidP="00000000" w:rsidRDefault="00000000" w:rsidRPr="00000000" w14:paraId="00000034">
      <w:pPr>
        <w:widowControl w:val="0"/>
        <w:numPr>
          <w:ilvl w:val="0"/>
          <w:numId w:val="2"/>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практичний досвід у сфері проведення тренінгів;</w:t>
      </w:r>
    </w:p>
    <w:p w:rsidR="00000000" w:rsidDel="00000000" w:rsidP="00000000" w:rsidRDefault="00000000" w:rsidRPr="00000000" w14:paraId="00000035">
      <w:pPr>
        <w:widowControl w:val="0"/>
        <w:numPr>
          <w:ilvl w:val="0"/>
          <w:numId w:val="2"/>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бажаний досвід підприємництва або консультування підприємців; </w:t>
      </w:r>
    </w:p>
    <w:p w:rsidR="00000000" w:rsidDel="00000000" w:rsidP="00000000" w:rsidRDefault="00000000" w:rsidRPr="00000000" w14:paraId="00000036">
      <w:pPr>
        <w:widowControl w:val="0"/>
        <w:numPr>
          <w:ilvl w:val="0"/>
          <w:numId w:val="2"/>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бажаний досвід співпраці з благодійними фондами та соціальними проєктами (стане перевагою);</w:t>
      </w:r>
    </w:p>
    <w:p w:rsidR="00000000" w:rsidDel="00000000" w:rsidP="00000000" w:rsidRDefault="00000000" w:rsidRPr="00000000" w14:paraId="00000037">
      <w:pPr>
        <w:widowControl w:val="0"/>
        <w:numPr>
          <w:ilvl w:val="0"/>
          <w:numId w:val="2"/>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освіта вища.</w:t>
      </w:r>
    </w:p>
    <w:p w:rsidR="00000000" w:rsidDel="00000000" w:rsidP="00000000" w:rsidRDefault="00000000" w:rsidRPr="00000000" w14:paraId="00000038">
      <w:pPr>
        <w:widowControl w:val="0"/>
        <w:spacing w:line="259"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widowControl w:val="0"/>
        <w:spacing w:line="259"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Завдання  тренера:</w:t>
      </w:r>
    </w:p>
    <w:p w:rsidR="00000000" w:rsidDel="00000000" w:rsidP="00000000" w:rsidRDefault="00000000" w:rsidRPr="00000000" w14:paraId="0000003A">
      <w:pPr>
        <w:widowControl w:val="0"/>
        <w:numPr>
          <w:ilvl w:val="0"/>
          <w:numId w:val="3"/>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3B">
      <w:pPr>
        <w:widowControl w:val="0"/>
        <w:numPr>
          <w:ilvl w:val="0"/>
          <w:numId w:val="3"/>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та надати програму тренінгу; </w:t>
      </w:r>
      <w:r w:rsidDel="00000000" w:rsidR="00000000" w:rsidRPr="00000000">
        <w:rPr>
          <w:rFonts w:ascii="Times New Roman" w:cs="Times New Roman" w:eastAsia="Times New Roman" w:hAnsi="Times New Roman"/>
          <w:b w:val="1"/>
          <w:bCs w:val="1"/>
          <w:rtl w:val="0"/>
        </w:rPr>
        <w:t xml:space="preserve">програма тренінгу має передбачати 60% часу на практичну роботу групи.</w:t>
      </w:r>
      <w:r w:rsidDel="00000000" w:rsidR="00000000" w:rsidRPr="00000000">
        <w:rPr>
          <w:rtl w:val="0"/>
        </w:rPr>
      </w:r>
    </w:p>
    <w:p w:rsidR="00000000" w:rsidDel="00000000" w:rsidP="00000000" w:rsidRDefault="00000000" w:rsidRPr="00000000" w14:paraId="0000003C">
      <w:pPr>
        <w:widowControl w:val="0"/>
        <w:numPr>
          <w:ilvl w:val="0"/>
          <w:numId w:val="3"/>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прописати таймінг тренінгу;</w:t>
      </w:r>
    </w:p>
    <w:p w:rsidR="00000000" w:rsidDel="00000000" w:rsidP="00000000" w:rsidRDefault="00000000" w:rsidRPr="00000000" w14:paraId="0000003D">
      <w:pPr>
        <w:widowControl w:val="0"/>
        <w:numPr>
          <w:ilvl w:val="0"/>
          <w:numId w:val="3"/>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підготувати презентацію або інші інструменти візуалізації для проведення офлайн тренінгу;</w:t>
      </w:r>
    </w:p>
    <w:p w:rsidR="00000000" w:rsidDel="00000000" w:rsidP="00000000" w:rsidRDefault="00000000" w:rsidRPr="00000000" w14:paraId="0000003E">
      <w:pPr>
        <w:widowControl w:val="0"/>
        <w:numPr>
          <w:ilvl w:val="0"/>
          <w:numId w:val="3"/>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індивідуальні годинні онлайн консультації учасникам курсу щодо їх запитів;</w:t>
      </w:r>
    </w:p>
    <w:p w:rsidR="00000000" w:rsidDel="00000000" w:rsidP="00000000" w:rsidRDefault="00000000" w:rsidRPr="00000000" w14:paraId="0000003F">
      <w:pPr>
        <w:widowControl w:val="0"/>
        <w:numPr>
          <w:ilvl w:val="0"/>
          <w:numId w:val="3"/>
        </w:numPr>
        <w:spacing w:line="259" w:lineRule="auto"/>
        <w:ind w:left="720" w:right="-28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взяти участь у пітчингу з наданням коментарів і зворотного звʼязку по бізнес планам.</w:t>
      </w:r>
    </w:p>
    <w:p w:rsidR="00000000" w:rsidDel="00000000" w:rsidP="00000000" w:rsidRDefault="00000000" w:rsidRPr="00000000" w14:paraId="00000040">
      <w:pPr>
        <w:widowControl w:val="0"/>
        <w:spacing w:line="259"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widowControl w:val="0"/>
        <w:spacing w:line="259" w:lineRule="auto"/>
        <w:rPr>
          <w:rFonts w:ascii="Times New Roman" w:cs="Times New Roman" w:eastAsia="Times New Roman" w:hAnsi="Times New Roman"/>
          <w:b w:val="1"/>
          <w:bCs w:val="1"/>
        </w:rPr>
      </w:pPr>
      <w:bookmarkStart w:colFirst="0" w:colLast="0" w:name="_heading=h.mq28zw5epp57" w:id="4"/>
      <w:bookmarkEnd w:id="4"/>
      <w:r w:rsidDel="00000000" w:rsidR="00000000" w:rsidRPr="00000000">
        <w:rPr>
          <w:rFonts w:ascii="Times New Roman" w:cs="Times New Roman" w:eastAsia="Times New Roman" w:hAnsi="Times New Roman"/>
          <w:b w:val="1"/>
          <w:bCs w:val="1"/>
          <w:rtl w:val="0"/>
        </w:rPr>
        <w:t xml:space="preserve">Умови співпраці</w:t>
      </w:r>
    </w:p>
    <w:p w:rsidR="00000000" w:rsidDel="00000000" w:rsidP="00000000" w:rsidRDefault="00000000" w:rsidRPr="00000000" w14:paraId="00000042">
      <w:pPr>
        <w:widowControl w:val="0"/>
        <w:numPr>
          <w:ilvl w:val="0"/>
          <w:numId w:val="5"/>
        </w:numPr>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w:t>
      </w:r>
      <w:r w:rsidDel="00000000" w:rsidR="00000000" w:rsidRPr="00000000">
        <w:rPr>
          <w:rFonts w:ascii="Times New Roman" w:cs="Times New Roman" w:eastAsia="Times New Roman" w:hAnsi="Times New Roman"/>
          <w:b w:val="1"/>
          <w:bCs w:val="1"/>
          <w:rtl w:val="0"/>
        </w:rPr>
        <w:t xml:space="preserve">документи про освіту</w:t>
      </w:r>
      <w:r w:rsidDel="00000000" w:rsidR="00000000" w:rsidRPr="00000000">
        <w:rPr>
          <w:rFonts w:ascii="Times New Roman" w:cs="Times New Roman" w:eastAsia="Times New Roman" w:hAnsi="Times New Roman"/>
          <w:rtl w:val="0"/>
        </w:rPr>
        <w:t xml:space="preserve"> Виконавця, а також </w:t>
      </w:r>
      <w:r w:rsidDel="00000000" w:rsidR="00000000" w:rsidRPr="00000000">
        <w:rPr>
          <w:rFonts w:ascii="Times New Roman" w:cs="Times New Roman" w:eastAsia="Times New Roman" w:hAnsi="Times New Roman"/>
          <w:b w:val="1"/>
          <w:bCs w:val="1"/>
          <w:rtl w:val="0"/>
        </w:rPr>
        <w:t xml:space="preserve">опис його кваліфікації</w:t>
      </w:r>
      <w:r w:rsidDel="00000000" w:rsidR="00000000" w:rsidRPr="00000000">
        <w:rPr>
          <w:rFonts w:ascii="Times New Roman" w:cs="Times New Roman" w:eastAsia="Times New Roman" w:hAnsi="Times New Roman"/>
          <w:rtl w:val="0"/>
        </w:rPr>
        <w:t xml:space="preserve">,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релевантний досвід роботи.</w:t>
      </w:r>
    </w:p>
    <w:p w:rsidR="00000000" w:rsidDel="00000000" w:rsidP="00000000" w:rsidRDefault="00000000" w:rsidRPr="00000000" w14:paraId="00000043">
      <w:pPr>
        <w:widowControl w:val="0"/>
        <w:numPr>
          <w:ilvl w:val="0"/>
          <w:numId w:val="5"/>
        </w:numPr>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 робочих днів з дати підписання Акту виконаних робіт.  Оплата здійснюється шляхом подачі Акту за тренінги окремо, за консультації окремо, пітчинги окремо (загально 3 акти  або за консультації та пітчинги разом, загально 2 акти).</w:t>
      </w:r>
    </w:p>
    <w:p w:rsidR="00000000" w:rsidDel="00000000" w:rsidP="00000000" w:rsidRDefault="00000000" w:rsidRPr="00000000" w14:paraId="00000044">
      <w:pPr>
        <w:widowControl w:val="0"/>
        <w:numPr>
          <w:ilvl w:val="0"/>
          <w:numId w:val="5"/>
        </w:numPr>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Фонд має право анулювати тендер в будь-який час до укладення договору з постачальником і не несе за це відповідність.</w:t>
      </w:r>
    </w:p>
    <w:p w:rsidR="00000000" w:rsidDel="00000000" w:rsidP="00000000" w:rsidRDefault="00000000" w:rsidRPr="00000000" w14:paraId="00000045">
      <w:pPr>
        <w:widowControl w:val="0"/>
        <w:numPr>
          <w:ilvl w:val="0"/>
          <w:numId w:val="5"/>
        </w:numPr>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46">
      <w:pPr>
        <w:widowControl w:val="0"/>
        <w:numPr>
          <w:ilvl w:val="0"/>
          <w:numId w:val="5"/>
        </w:numPr>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 має перебувати в процесі припинення діяльності ФОП.</w:t>
      </w:r>
    </w:p>
    <w:p w:rsidR="00000000" w:rsidDel="00000000" w:rsidP="00000000" w:rsidRDefault="00000000" w:rsidRPr="00000000" w14:paraId="00000047">
      <w:pPr>
        <w:widowControl w:val="0"/>
        <w:numPr>
          <w:ilvl w:val="0"/>
          <w:numId w:val="5"/>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Цінові пропозиції учасників приймаються без урахування ПДВ.</w:t>
      </w:r>
      <w:r w:rsidDel="00000000" w:rsidR="00000000" w:rsidRPr="00000000">
        <w:rPr>
          <w:rtl w:val="0"/>
        </w:rPr>
      </w:r>
    </w:p>
    <w:p w:rsidR="00000000" w:rsidDel="00000000" w:rsidP="00000000" w:rsidRDefault="00000000" w:rsidRPr="00000000" w14:paraId="00000048">
      <w:pPr>
        <w:widowControl w:val="0"/>
        <w:spacing w:line="259" w:lineRule="auto"/>
        <w:rPr>
          <w:rFonts w:ascii="Times New Roman" w:cs="Times New Roman" w:eastAsia="Times New Roman" w:hAnsi="Times New Roman"/>
        </w:rPr>
      </w:pPr>
      <w:bookmarkStart w:colFirst="0" w:colLast="0" w:name="_heading=h.j3mwok397l2t" w:id="5"/>
      <w:bookmarkEnd w:id="5"/>
      <w:r w:rsidDel="00000000" w:rsidR="00000000" w:rsidRPr="00000000">
        <w:rPr>
          <w:rtl w:val="0"/>
        </w:rPr>
      </w:r>
    </w:p>
    <w:p w:rsidR="00000000" w:rsidDel="00000000" w:rsidP="00000000" w:rsidRDefault="00000000" w:rsidRPr="00000000" w14:paraId="00000049">
      <w:pPr>
        <w:widowControl w:val="0"/>
        <w:spacing w:line="259"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4A">
      <w:pPr>
        <w:widowControl w:val="0"/>
        <w:numPr>
          <w:ilvl w:val="0"/>
          <w:numId w:val="6"/>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контактну інформацію організації/тренера(ів);</w:t>
      </w:r>
    </w:p>
    <w:p w:rsidR="00000000" w:rsidDel="00000000" w:rsidP="00000000" w:rsidRDefault="00000000" w:rsidRPr="00000000" w14:paraId="0000004B">
      <w:pPr>
        <w:widowControl w:val="0"/>
        <w:numPr>
          <w:ilvl w:val="0"/>
          <w:numId w:val="6"/>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опис кваліфікації</w:t>
      </w:r>
      <w:r w:rsidDel="00000000" w:rsidR="00000000" w:rsidRPr="00000000">
        <w:rPr>
          <w:rFonts w:ascii="Times New Roman" w:cs="Times New Roman" w:eastAsia="Times New Roman" w:hAnsi="Times New Roman"/>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 та досвід роботи у маркетингу;</w:t>
      </w:r>
    </w:p>
    <w:p w:rsidR="00000000" w:rsidDel="00000000" w:rsidP="00000000" w:rsidRDefault="00000000" w:rsidRPr="00000000" w14:paraId="0000004C">
      <w:pPr>
        <w:widowControl w:val="0"/>
        <w:numPr>
          <w:ilvl w:val="0"/>
          <w:numId w:val="6"/>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опис свого бачення</w:t>
      </w:r>
      <w:r w:rsidDel="00000000" w:rsidR="00000000" w:rsidRPr="00000000">
        <w:rPr>
          <w:rFonts w:ascii="Times New Roman" w:cs="Times New Roman" w:eastAsia="Times New Roman" w:hAnsi="Times New Roman"/>
          <w:rtl w:val="0"/>
        </w:rPr>
        <w:t xml:space="preserve"> вирішення завдання у вигляді розробленої програми тренінгу, анкетування для аналізу рівня засвоєння знань учасниками, а також практичних завдань для учасників під час проведення тренінгу;</w:t>
      </w:r>
    </w:p>
    <w:p w:rsidR="00000000" w:rsidDel="00000000" w:rsidP="00000000" w:rsidRDefault="00000000" w:rsidRPr="00000000" w14:paraId="0000004D">
      <w:pPr>
        <w:widowControl w:val="0"/>
        <w:numPr>
          <w:ilvl w:val="0"/>
          <w:numId w:val="6"/>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цінову пропозицію,</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в якій просимо зазначити </w:t>
      </w:r>
      <w:r w:rsidDel="00000000" w:rsidR="00000000" w:rsidRPr="00000000">
        <w:rPr>
          <w:rFonts w:ascii="Times New Roman" w:cs="Times New Roman" w:eastAsia="Times New Roman" w:hAnsi="Times New Roman"/>
          <w:b w:val="1"/>
          <w:bCs w:val="1"/>
          <w:u w:val="single"/>
          <w:rtl w:val="0"/>
        </w:rPr>
        <w:t xml:space="preserve">загальну вартість полуги, з конкретизацією вартості тренінгу, включаючи усі супутні витрати (роздаткові матеріали, проживання, харчування, проізд та ін), вартість однієї консультації, а також участі у пітчингу;</w:t>
      </w:r>
      <w:r w:rsidDel="00000000" w:rsidR="00000000" w:rsidRPr="00000000">
        <w:rPr>
          <w:rtl w:val="0"/>
        </w:rPr>
      </w:r>
    </w:p>
    <w:p w:rsidR="00000000" w:rsidDel="00000000" w:rsidP="00000000" w:rsidRDefault="00000000" w:rsidRPr="00000000" w14:paraId="0000004E">
      <w:pPr>
        <w:widowControl w:val="0"/>
        <w:numPr>
          <w:ilvl w:val="0"/>
          <w:numId w:val="6"/>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документи про освіту;</w:t>
      </w:r>
      <w:r w:rsidDel="00000000" w:rsidR="00000000" w:rsidRPr="00000000">
        <w:rPr>
          <w:rtl w:val="0"/>
        </w:rPr>
      </w:r>
    </w:p>
    <w:p w:rsidR="00000000" w:rsidDel="00000000" w:rsidP="00000000" w:rsidRDefault="00000000" w:rsidRPr="00000000" w14:paraId="0000004F">
      <w:pPr>
        <w:widowControl w:val="0"/>
        <w:numPr>
          <w:ilvl w:val="0"/>
          <w:numId w:val="6"/>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реєстраційні документи</w:t>
      </w:r>
      <w:r w:rsidDel="00000000" w:rsidR="00000000" w:rsidRPr="00000000">
        <w:rPr>
          <w:rFonts w:ascii="Times New Roman" w:cs="Times New Roman" w:eastAsia="Times New Roman" w:hAnsi="Times New Roman"/>
          <w:rtl w:val="0"/>
        </w:rPr>
        <w:t xml:space="preserve"> організації/ФОП (виписка, витяг) для укладання договору.</w:t>
      </w:r>
    </w:p>
    <w:p w:rsidR="00000000" w:rsidDel="00000000" w:rsidP="00000000" w:rsidRDefault="00000000" w:rsidRPr="00000000" w14:paraId="00000050">
      <w:pPr>
        <w:widowControl w:val="0"/>
        <w:spacing w:line="259"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1">
      <w:pPr>
        <w:widowControl w:val="0"/>
        <w:spacing w:line="259"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Критеріями вибору переможця(ів) будуть: </w:t>
      </w:r>
    </w:p>
    <w:p w:rsidR="00000000" w:rsidDel="00000000" w:rsidP="00000000" w:rsidRDefault="00000000" w:rsidRPr="00000000" w14:paraId="00000052">
      <w:pPr>
        <w:widowControl w:val="0"/>
        <w:numPr>
          <w:ilvl w:val="0"/>
          <w:numId w:val="4"/>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Кваліфікація та компетенція тренера;</w:t>
      </w:r>
    </w:p>
    <w:p w:rsidR="00000000" w:rsidDel="00000000" w:rsidP="00000000" w:rsidRDefault="00000000" w:rsidRPr="00000000" w14:paraId="00000053">
      <w:pPr>
        <w:widowControl w:val="0"/>
        <w:numPr>
          <w:ilvl w:val="0"/>
          <w:numId w:val="4"/>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проведення подібних тренінгів, на зазначену тематику зокрема;</w:t>
      </w:r>
    </w:p>
    <w:p w:rsidR="00000000" w:rsidDel="00000000" w:rsidP="00000000" w:rsidRDefault="00000000" w:rsidRPr="00000000" w14:paraId="00000054">
      <w:pPr>
        <w:widowControl w:val="0"/>
        <w:numPr>
          <w:ilvl w:val="0"/>
          <w:numId w:val="4"/>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Результати співбесіди;</w:t>
      </w:r>
    </w:p>
    <w:p w:rsidR="00000000" w:rsidDel="00000000" w:rsidP="00000000" w:rsidRDefault="00000000" w:rsidRPr="00000000" w14:paraId="00000055">
      <w:pPr>
        <w:widowControl w:val="0"/>
        <w:numPr>
          <w:ilvl w:val="0"/>
          <w:numId w:val="4"/>
        </w:numPr>
        <w:spacing w:after="160"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Фінансова складова.</w:t>
      </w:r>
    </w:p>
    <w:p w:rsidR="00000000" w:rsidDel="00000000" w:rsidP="00000000" w:rsidRDefault="00000000" w:rsidRPr="00000000" w14:paraId="00000056">
      <w:pPr>
        <w:widowControl w:val="0"/>
        <w:spacing w:line="25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u w:val="single"/>
          <w:rtl w:val="0"/>
        </w:rPr>
        <w:t xml:space="preserve">українською мовою. </w:t>
      </w:r>
    </w:p>
    <w:p w:rsidR="00000000" w:rsidDel="00000000" w:rsidP="00000000" w:rsidRDefault="00000000" w:rsidRPr="00000000" w14:paraId="00000057">
      <w:pPr>
        <w:widowControl w:val="0"/>
        <w:spacing w:after="20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1845"/>
        <w:gridCol w:w="6315"/>
        <w:gridCol w:w="1350"/>
        <w:tblGridChange w:id="0">
          <w:tblGrid>
            <w:gridCol w:w="435"/>
            <w:gridCol w:w="1845"/>
            <w:gridCol w:w="6315"/>
            <w:gridCol w:w="1350"/>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ШКАЛА ОЦІНКИ КРИТЕРІЇВ</w:t>
            </w:r>
          </w:p>
        </w:tc>
      </w:tr>
      <w:tr>
        <w:trPr>
          <w:cantSplit w:val="0"/>
          <w:trHeight w:val="859.53125"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Компетенції та кваліфікації учасників (резюме із зазначенням досвіду, проведення тренінгів та консультування за даною темою)</w:t>
            </w:r>
          </w:p>
          <w:p w:rsidR="00000000" w:rsidDel="00000000" w:rsidP="00000000" w:rsidRDefault="00000000" w:rsidRPr="00000000" w14:paraId="00000062">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4">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  із проведенням тренінгів на зазначену тематику.</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  із проведенням тренінгів на зазначену тематику.</w:t>
            </w:r>
          </w:p>
          <w:p w:rsidR="00000000" w:rsidDel="00000000" w:rsidP="00000000" w:rsidRDefault="00000000" w:rsidRPr="00000000" w14:paraId="00000065">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p w:rsidR="00000000" w:rsidDel="00000000" w:rsidP="00000000" w:rsidRDefault="00000000" w:rsidRPr="00000000" w14:paraId="00000067">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9">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Розроблена програма тренінгу та інші матеріали</w:t>
            </w:r>
          </w:p>
          <w:p w:rsidR="00000000" w:rsidDel="00000000" w:rsidP="00000000" w:rsidRDefault="00000000" w:rsidRPr="00000000" w14:paraId="0000006A">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D">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6E">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6F">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p w:rsidR="00000000" w:rsidDel="00000000" w:rsidP="00000000" w:rsidRDefault="00000000" w:rsidRPr="00000000" w14:paraId="00000071">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3">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Співбесіда</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4">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Учасник(ця) вчасно приєднався(лася) до зустрічі, демонструє високий рівень підготовки та обізнаності щодо предмету тендерного оголошення. Чітко, послідовно і аргументовано відповідає на запитання, надає приклади досвіду роботи у ключових сферах та завданнях проєкту, досвіду співпраці з благодійними фондами/соціальними проєктами, а також досвіду ведення бізнесу, управління проєктами та командами. Впевнено володіє навичками публічного спілкування, демонструє мотивацію, професіоналізм і відповідність очікуванням проєкту.</w:t>
            </w:r>
          </w:p>
          <w:p w:rsidR="00000000" w:rsidDel="00000000" w:rsidP="00000000" w:rsidRDefault="00000000" w:rsidRPr="00000000" w14:paraId="00000075">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Учасник(ця) приєднався(лася) вчасно або з незначним запізненням, загалом орієнтується в предметі тендеру, відповідає на більшість запитань, проте узагальнено або непослідовно. Має релевантний досвід, проте не завжди може чітко його пояснити або пов’язати з завданнями проєкту. Навички комунікації на прийнятному рівні, але можливі окремі труднощі в чіткому формулюванні думок. Виявляє зацікавленість у проєкті.</w:t>
            </w:r>
          </w:p>
          <w:p w:rsidR="00000000" w:rsidDel="00000000" w:rsidP="00000000" w:rsidRDefault="00000000" w:rsidRPr="00000000" w14:paraId="00000076">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Учасник(ця) приєднався(лася) із запізненням або виявляє низьку поінформованість щодо предмету тендерного оголошення. Відповіді на запитання переважно поверхневі, загальні або неповні. Досвід у ключових сферах проєкту або не підтверджений, або представлений фрагментарно. Низьки комунікаційні навички, бракує чіткості та впевненості у відповідях. Мотивація до участі в проєкті слабко виражена.</w:t>
            </w:r>
          </w:p>
          <w:p w:rsidR="00000000" w:rsidDel="00000000" w:rsidP="00000000" w:rsidRDefault="00000000" w:rsidRPr="00000000" w14:paraId="00000077">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Учасник(ця) не приєднався(лася) до зустрічі, або не володіє інформацією про предмет тендерного оголошення, або не може відповісти на питання по темі. </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9">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додані практичні завдання під час проведення тренінгу </w:t>
            </w:r>
          </w:p>
          <w:p w:rsidR="00000000" w:rsidDel="00000000" w:rsidP="00000000" w:rsidRDefault="00000000" w:rsidRPr="00000000" w14:paraId="0000007B">
            <w:pPr>
              <w:widowControl w:val="0"/>
              <w:spacing w:after="200" w:line="256" w:lineRule="auto"/>
              <w:jc w:val="both"/>
              <w:rPr>
                <w:rFonts w:ascii="Times New Roman" w:cs="Times New Roman" w:eastAsia="Times New Roman" w:hAnsi="Times New Roman"/>
              </w:rPr>
            </w:pPr>
            <w:r w:rsidDel="00000000" w:rsidR="00000000" w:rsidRPr="00000000">
              <w:rPr>
                <w:rtl w:val="0"/>
              </w:rPr>
            </w:r>
          </w:p>
        </w:tc>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C">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 надані матеріали, містять опис практичних завдань для групи </w:t>
            </w:r>
          </w:p>
          <w:p w:rsidR="00000000" w:rsidDel="00000000" w:rsidP="00000000" w:rsidRDefault="00000000" w:rsidRPr="00000000" w14:paraId="0000007D">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7E">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w:t>
            </w:r>
          </w:p>
        </w:tc>
      </w:tr>
    </w:tbl>
    <w:p w:rsidR="00000000" w:rsidDel="00000000" w:rsidP="00000000" w:rsidRDefault="00000000" w:rsidRPr="00000000" w14:paraId="00000080">
      <w:pPr>
        <w:widowControl w:val="0"/>
        <w:spacing w:after="200" w:line="25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1">
      <w:pPr>
        <w:widowControl w:val="0"/>
        <w:spacing w:after="160" w:line="259" w:lineRule="auto"/>
        <w:jc w:val="both"/>
        <w:rPr>
          <w:rFonts w:ascii="Times New Roman" w:cs="Times New Roman" w:eastAsia="Times New Roman" w:hAnsi="Times New Roman"/>
          <w:b w:val="1"/>
          <w:bCs w:val="1"/>
        </w:rPr>
      </w:pPr>
      <w:bookmarkStart w:colFirst="0" w:colLast="0" w:name="_heading=h.kkxeqf1rgty7" w:id="6"/>
      <w:bookmarkEnd w:id="6"/>
      <w:r w:rsidDel="00000000" w:rsidR="00000000" w:rsidRPr="00000000">
        <w:rPr>
          <w:rFonts w:ascii="Times New Roman" w:cs="Times New Roman" w:eastAsia="Times New Roman" w:hAnsi="Times New Roman"/>
          <w:rtl w:val="0"/>
        </w:rPr>
        <w:t xml:space="preserve">Щодо </w:t>
      </w:r>
      <w:r w:rsidDel="00000000" w:rsidR="00000000" w:rsidRPr="00000000">
        <w:rPr>
          <w:rFonts w:ascii="Times New Roman" w:cs="Times New Roman" w:eastAsia="Times New Roman" w:hAnsi="Times New Roman"/>
          <w:b w:val="1"/>
          <w:bCs w:val="1"/>
          <w:u w:val="single"/>
          <w:rtl w:val="0"/>
        </w:rPr>
        <w:t xml:space="preserve">деталей проведення тренінгів</w:t>
      </w:r>
      <w:r w:rsidDel="00000000" w:rsidR="00000000" w:rsidRPr="00000000">
        <w:rPr>
          <w:rFonts w:ascii="Times New Roman" w:cs="Times New Roman" w:eastAsia="Times New Roman" w:hAnsi="Times New Roman"/>
          <w:rtl w:val="0"/>
        </w:rPr>
        <w:t xml:space="preserve"> просимо звертатися до Галини Жовніренко</w:t>
      </w:r>
      <w:r w:rsidDel="00000000" w:rsidR="00000000" w:rsidRPr="00000000">
        <w:rPr>
          <w:rFonts w:ascii="Times New Roman" w:cs="Times New Roman" w:eastAsia="Times New Roman" w:hAnsi="Times New Roman"/>
          <w:color w:val="202124"/>
          <w:highlight w:val="white"/>
          <w:rtl w:val="0"/>
        </w:rPr>
        <w:t xml:space="preserve"> </w:t>
      </w:r>
      <w:r w:rsidDel="00000000" w:rsidR="00000000" w:rsidRPr="00000000">
        <w:rPr>
          <w:rFonts w:ascii="Times New Roman" w:cs="Times New Roman" w:eastAsia="Times New Roman" w:hAnsi="Times New Roman"/>
          <w:color w:val="0000ff"/>
          <w:rtl w:val="0"/>
        </w:rPr>
        <w:t xml:space="preserve">h.zhovnirenko@r2p.org.ua</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sectPr>
      <w:pgSz w:h="16834" w:w="11909" w:orient="portrait"/>
      <w:pgMar w:bottom="1090.0393700787413" w:top="1440" w:left="1440" w:right="548.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xDw9dJgvvlegkDS0ffLeL+JRg==">CgMxLjAyDmguaDdhMTRkcGQ1eWM4Mg5oLjEzcjNvdHBtZjljMjIOaC5iajQ5M2ptZGZoaXUyDmgucDBlNTloNDRlM2xzMg5oLm1xMjh6dzVlcHA1NzIOaC5qM213b2szOTdsMnQyDmgua2t4ZXFmMXJndHk3OAByITFoOUJSbGprR1FNQlRIZ0ZBa1YzMFBuVUp5WEQzaUdwRA==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