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Rule="auto"/>
        <w:jc w:val="right"/>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22 липня 2026 р</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02">
      <w:pPr>
        <w:widowControl w:val="0"/>
        <w:spacing w:after="200" w:line="256" w:lineRule="auto"/>
        <w:ind w:firstLine="72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Технічне завдання для закупівлі </w:t>
      </w:r>
    </w:p>
    <w:p w:rsidR="00000000" w:rsidDel="00000000" w:rsidP="00000000" w:rsidRDefault="00000000" w:rsidRPr="00000000" w14:paraId="00000003">
      <w:pPr>
        <w:widowControl w:val="0"/>
        <w:spacing w:after="200" w:line="256" w:lineRule="auto"/>
        <w:ind w:firstLine="72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послуг з проведення офлайн-тренінгу  за темою “Маркетинг. Просування” з подальшим наданням індивідуальних годинних онлайн-консультацій за цією темою від Благодійного Фонду “Право на Захист”</w:t>
      </w:r>
    </w:p>
    <w:p w:rsidR="00000000" w:rsidDel="00000000" w:rsidP="00000000" w:rsidRDefault="00000000" w:rsidRPr="00000000" w14:paraId="00000004">
      <w:pPr>
        <w:spacing w:after="0" w:line="240" w:lineRule="auto"/>
        <w:ind w:firstLine="720"/>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Благодійна організація «БЛАГОДІЙНИЙ ФОНД «ПРАВО НА ЗАХИСТ» (далі – Фонд) оголошує тендер для закупівлі </w:t>
      </w:r>
      <w:r w:rsidDel="00000000" w:rsidR="00000000" w:rsidRPr="00000000">
        <w:rPr>
          <w:rFonts w:ascii="Arial" w:cs="Arial" w:eastAsia="Arial" w:hAnsi="Arial"/>
          <w:b w:val="1"/>
          <w:bCs w:val="1"/>
          <w:sz w:val="20"/>
          <w:szCs w:val="20"/>
          <w:rtl w:val="0"/>
        </w:rPr>
        <w:t xml:space="preserve">послуг з проведення офлайн-тренінгу за темою “Маркетинг. Просування.” </w:t>
      </w:r>
      <w:r w:rsidDel="00000000" w:rsidR="00000000" w:rsidRPr="00000000">
        <w:rPr>
          <w:rFonts w:ascii="Arial" w:cs="Arial" w:eastAsia="Arial" w:hAnsi="Arial"/>
          <w:sz w:val="20"/>
          <w:szCs w:val="20"/>
          <w:rtl w:val="0"/>
        </w:rPr>
        <w:t xml:space="preserve">з подальшим наданням індивідуальних годинних онлайн-консультацій за цією темою у локаціях Київської області (с. Бородянка).</w:t>
      </w:r>
      <w:r w:rsidDel="00000000" w:rsidR="00000000" w:rsidRPr="00000000">
        <w:rPr>
          <w:rtl w:val="0"/>
        </w:rPr>
      </w:r>
    </w:p>
    <w:p w:rsidR="00000000" w:rsidDel="00000000" w:rsidP="00000000" w:rsidRDefault="00000000" w:rsidRPr="00000000" w14:paraId="00000005">
      <w:pPr>
        <w:widowControl w:val="0"/>
        <w:spacing w:after="0" w:lineRule="auto"/>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widowControl w:val="0"/>
        <w:spacing w:after="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Формат</w:t>
      </w:r>
      <w:r w:rsidDel="00000000" w:rsidR="00000000" w:rsidRPr="00000000">
        <w:rPr>
          <w:rFonts w:ascii="Arial" w:cs="Arial" w:eastAsia="Arial" w:hAnsi="Arial"/>
          <w:sz w:val="20"/>
          <w:szCs w:val="20"/>
          <w:rtl w:val="0"/>
        </w:rPr>
        <w:t xml:space="preserve">: тренінг - офлайн</w:t>
      </w:r>
    </w:p>
    <w:p w:rsidR="00000000" w:rsidDel="00000000" w:rsidP="00000000" w:rsidRDefault="00000000" w:rsidRPr="00000000" w14:paraId="00000007">
      <w:pPr>
        <w:spacing w:after="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Місце проведення</w:t>
      </w:r>
      <w:r w:rsidDel="00000000" w:rsidR="00000000" w:rsidRPr="00000000">
        <w:rPr>
          <w:rFonts w:ascii="Arial" w:cs="Arial" w:eastAsia="Arial" w:hAnsi="Arial"/>
          <w:sz w:val="20"/>
          <w:szCs w:val="20"/>
          <w:rtl w:val="0"/>
        </w:rPr>
        <w:t xml:space="preserve">: с. Бородянка</w:t>
      </w:r>
    </w:p>
    <w:p w:rsidR="00000000" w:rsidDel="00000000" w:rsidP="00000000" w:rsidRDefault="00000000" w:rsidRPr="00000000" w14:paraId="00000008">
      <w:pPr>
        <w:widowControl w:val="0"/>
        <w:spacing w:after="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Дата проведення освітнього курсу</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09">
      <w:pPr>
        <w:widowControl w:val="0"/>
        <w:numPr>
          <w:ilvl w:val="0"/>
          <w:numId w:val="1"/>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офлайн-тренінг - 17.10.2026</w:t>
      </w:r>
    </w:p>
    <w:p w:rsidR="00000000" w:rsidDel="00000000" w:rsidP="00000000" w:rsidRDefault="00000000" w:rsidRPr="00000000" w14:paraId="0000000A">
      <w:pPr>
        <w:widowControl w:val="0"/>
        <w:numPr>
          <w:ilvl w:val="0"/>
          <w:numId w:val="1"/>
        </w:numPr>
        <w:spacing w:after="0" w:lineRule="auto"/>
        <w:ind w:left="720" w:right="-289" w:hanging="360"/>
        <w:jc w:val="both"/>
        <w:rPr>
          <w:rFonts w:ascii="Arial" w:cs="Arial" w:eastAsia="Arial" w:hAnsi="Arial"/>
          <w:sz w:val="20"/>
          <w:szCs w:val="20"/>
        </w:rPr>
      </w:pPr>
      <w:bookmarkStart w:colFirst="0" w:colLast="0" w:name="_heading=h.zp7jy7nlu6d" w:id="0"/>
      <w:bookmarkEnd w:id="0"/>
      <w:r w:rsidDel="00000000" w:rsidR="00000000" w:rsidRPr="00000000">
        <w:rPr>
          <w:rFonts w:ascii="Arial" w:cs="Arial" w:eastAsia="Arial" w:hAnsi="Arial"/>
          <w:sz w:val="20"/>
          <w:szCs w:val="20"/>
          <w:rtl w:val="0"/>
        </w:rPr>
        <w:t xml:space="preserve">онлайн-консультації - 19.10.2026-06.11.2026</w:t>
      </w:r>
    </w:p>
    <w:p w:rsidR="00000000" w:rsidDel="00000000" w:rsidP="00000000" w:rsidRDefault="00000000" w:rsidRPr="00000000" w14:paraId="0000000B">
      <w:pPr>
        <w:spacing w:after="0" w:line="240" w:lineRule="auto"/>
        <w:jc w:val="both"/>
        <w:rPr>
          <w:rFonts w:ascii="Arial" w:cs="Arial" w:eastAsia="Arial" w:hAnsi="Arial"/>
          <w:sz w:val="20"/>
          <w:szCs w:val="20"/>
        </w:rPr>
      </w:pPr>
      <w:bookmarkStart w:colFirst="0" w:colLast="0" w:name="_heading=h.jvn16xiqyl9" w:id="1"/>
      <w:bookmarkEnd w:id="1"/>
      <w:r w:rsidDel="00000000" w:rsidR="00000000" w:rsidRPr="00000000">
        <w:rPr>
          <w:rFonts w:ascii="Arial" w:cs="Arial" w:eastAsia="Arial" w:hAnsi="Arial"/>
          <w:b w:val="1"/>
          <w:bCs w:val="1"/>
          <w:sz w:val="20"/>
          <w:szCs w:val="20"/>
          <w:rtl w:val="0"/>
        </w:rPr>
        <w:t xml:space="preserve">Географія учасників проєкту: </w:t>
      </w:r>
      <w:r w:rsidDel="00000000" w:rsidR="00000000" w:rsidRPr="00000000">
        <w:rPr>
          <w:rFonts w:ascii="Arial" w:cs="Arial" w:eastAsia="Arial" w:hAnsi="Arial"/>
          <w:sz w:val="20"/>
          <w:szCs w:val="20"/>
          <w:rtl w:val="0"/>
        </w:rPr>
        <w:t xml:space="preserve">с. Бородянка (Київська обл.)</w:t>
      </w:r>
    </w:p>
    <w:p w:rsidR="00000000" w:rsidDel="00000000" w:rsidP="00000000" w:rsidRDefault="00000000" w:rsidRPr="00000000" w14:paraId="0000000C">
      <w:pPr>
        <w:widowControl w:val="0"/>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widowControl w:val="0"/>
        <w:spacing w:after="0" w:lineRule="auto"/>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Детальний опис послуги:</w:t>
      </w:r>
    </w:p>
    <w:p w:rsidR="00000000" w:rsidDel="00000000" w:rsidP="00000000" w:rsidRDefault="00000000" w:rsidRPr="00000000" w14:paraId="0000000E">
      <w:pPr>
        <w:widowControl w:val="0"/>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Послуга складається з 2 компонентів:</w:t>
      </w:r>
    </w:p>
    <w:p w:rsidR="00000000" w:rsidDel="00000000" w:rsidP="00000000" w:rsidRDefault="00000000" w:rsidRPr="00000000" w14:paraId="0000000F">
      <w:pPr>
        <w:widowControl w:val="0"/>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Проведення тренінгу за темою “Маркетинг. Посування.”</w:t>
      </w:r>
    </w:p>
    <w:p w:rsidR="00000000" w:rsidDel="00000000" w:rsidP="00000000" w:rsidRDefault="00000000" w:rsidRPr="00000000" w14:paraId="00000010">
      <w:pPr>
        <w:widowControl w:val="0"/>
        <w:numPr>
          <w:ilvl w:val="0"/>
          <w:numId w:val="2"/>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Проведення одногодинних онлайн-консультацій за темою “Маркетинг. Просування”</w:t>
      </w:r>
    </w:p>
    <w:p w:rsidR="00000000" w:rsidDel="00000000" w:rsidP="00000000" w:rsidRDefault="00000000" w:rsidRPr="00000000" w14:paraId="00000011">
      <w:pPr>
        <w:widowControl w:val="0"/>
        <w:spacing w:after="0" w:lineRule="auto"/>
        <w:rPr>
          <w:i w:val="1"/>
          <w:iCs w:val="1"/>
          <w:color w:val="000000"/>
          <w:sz w:val="20"/>
          <w:szCs w:val="20"/>
        </w:rPr>
      </w:pPr>
      <w:r w:rsidDel="00000000" w:rsidR="00000000" w:rsidRPr="00000000">
        <w:rPr>
          <w:i w:val="1"/>
          <w:iCs w:val="1"/>
          <w:color w:val="000000"/>
          <w:sz w:val="20"/>
          <w:szCs w:val="20"/>
          <w:rtl w:val="0"/>
        </w:rPr>
        <w:t xml:space="preserve">*Час та дата є орієнтовними та можуть бути змінені за погодженням із Замовником.</w:t>
      </w:r>
    </w:p>
    <w:p w:rsidR="00000000" w:rsidDel="00000000" w:rsidP="00000000" w:rsidRDefault="00000000" w:rsidRPr="00000000" w14:paraId="00000012">
      <w:pPr>
        <w:widowControl w:val="0"/>
        <w:rPr>
          <w:rFonts w:ascii="Times New Roman" w:cs="Times New Roman" w:eastAsia="Times New Roman" w:hAnsi="Times New Roman"/>
          <w:sz w:val="20"/>
          <w:szCs w:val="20"/>
        </w:rPr>
      </w:pPr>
      <w:bookmarkStart w:colFirst="0" w:colLast="0" w:name="_heading=h.qqxzzktd3r0l" w:id="2"/>
      <w:bookmarkEnd w:id="2"/>
      <w:r w:rsidDel="00000000" w:rsidR="00000000" w:rsidRPr="00000000">
        <w:rPr>
          <w:rFonts w:ascii="Times New Roman" w:cs="Times New Roman" w:eastAsia="Times New Roman" w:hAnsi="Times New Roman"/>
          <w:sz w:val="20"/>
          <w:szCs w:val="20"/>
          <w:rtl w:val="0"/>
        </w:rPr>
        <w:t xml:space="preserve">Обсяг часу на підготовку до тренінгу, супровідних матеріалів та коштів на проїзд, проживання залучений надавач послуг визначає самостійно. Вартість цих послуг має бути включена до загальної вартості послуг.</w:t>
      </w:r>
    </w:p>
    <w:p w:rsidR="00000000" w:rsidDel="00000000" w:rsidP="00000000" w:rsidRDefault="00000000" w:rsidRPr="00000000" w14:paraId="00000013">
      <w:pPr>
        <w:widowControl w:val="0"/>
        <w:spacing w:after="0" w:lineRule="auto"/>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1. Опис компоненту «Проведення тренінгу за темою</w:t>
      </w:r>
      <w:r w:rsidDel="00000000" w:rsidR="00000000" w:rsidRPr="00000000">
        <w:rPr>
          <w:rFonts w:ascii="Arial" w:cs="Arial" w:eastAsia="Arial" w:hAnsi="Arial"/>
          <w:sz w:val="20"/>
          <w:szCs w:val="20"/>
          <w:u w:val="single"/>
          <w:rtl w:val="0"/>
        </w:rPr>
        <w:t xml:space="preserve"> </w:t>
      </w:r>
      <w:r w:rsidDel="00000000" w:rsidR="00000000" w:rsidRPr="00000000">
        <w:rPr>
          <w:rFonts w:ascii="Arial" w:cs="Arial" w:eastAsia="Arial" w:hAnsi="Arial"/>
          <w:b w:val="1"/>
          <w:bCs w:val="1"/>
          <w:sz w:val="20"/>
          <w:szCs w:val="20"/>
          <w:u w:val="single"/>
          <w:rtl w:val="0"/>
        </w:rPr>
        <w:t xml:space="preserve">«Маркетинг. Просування.»</w:t>
      </w:r>
      <w:r w:rsidDel="00000000" w:rsidR="00000000" w:rsidRPr="00000000">
        <w:rPr>
          <w:rtl w:val="0"/>
        </w:rPr>
      </w:r>
    </w:p>
    <w:p w:rsidR="00000000" w:rsidDel="00000000" w:rsidP="00000000" w:rsidRDefault="00000000" w:rsidRPr="00000000" w14:paraId="00000014">
      <w:pPr>
        <w:widowControl w:val="0"/>
        <w:spacing w:after="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Завдання тренінгу: </w:t>
      </w:r>
      <w:r w:rsidDel="00000000" w:rsidR="00000000" w:rsidRPr="00000000">
        <w:rPr>
          <w:rFonts w:ascii="Arial" w:cs="Arial" w:eastAsia="Arial" w:hAnsi="Arial"/>
          <w:sz w:val="20"/>
          <w:szCs w:val="20"/>
          <w:rtl w:val="0"/>
        </w:rPr>
        <w:t xml:space="preserve">надати учасникам теоретичні знання щодо маркетингу, доцільності  його використання при веденні бізнесу, показати практично, як знайти власну цільову аудиторію, як із нею працювати, яких успіхів можна досягти при правильному використанні маркетингових інструментів, розробити практичний план залучення клієнтів, дати первинні знання зі створення контенту, що може продавати,  попрактикуватися його реалізовувати, розробити наочну  практичну стратегію впровадження маркетингових інструментів у бізнес. </w:t>
      </w:r>
    </w:p>
    <w:tbl>
      <w:tblPr>
        <w:tblStyle w:val="Table1"/>
        <w:tblW w:w="996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6199"/>
        <w:gridCol w:w="3761"/>
        <w:tblGridChange w:id="0">
          <w:tblGrid>
            <w:gridCol w:w="6199"/>
            <w:gridCol w:w="3761"/>
          </w:tblGrid>
        </w:tblGridChange>
      </w:tblGrid>
      <w:tr>
        <w:trPr>
          <w:cantSplit w:val="0"/>
          <w:tblHeader w:val="0"/>
        </w:trPr>
        <w:tc>
          <w:tcPr/>
          <w:p w:rsidR="00000000" w:rsidDel="00000000" w:rsidP="00000000" w:rsidRDefault="00000000" w:rsidRPr="00000000" w14:paraId="00000015">
            <w:pPr>
              <w:widowControl w:val="0"/>
              <w:spacing w:after="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Кількість тренінгів</w:t>
            </w:r>
          </w:p>
        </w:tc>
        <w:tc>
          <w:tcPr/>
          <w:p w:rsidR="00000000" w:rsidDel="00000000" w:rsidP="00000000" w:rsidRDefault="00000000" w:rsidRPr="00000000" w14:paraId="00000016">
            <w:pPr>
              <w:widowControl w:val="0"/>
              <w:spacing w:after="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1</w:t>
            </w:r>
          </w:p>
        </w:tc>
      </w:tr>
      <w:tr>
        <w:trPr>
          <w:cantSplit w:val="0"/>
          <w:tblHeader w:val="0"/>
        </w:trPr>
        <w:tc>
          <w:tcPr/>
          <w:p w:rsidR="00000000" w:rsidDel="00000000" w:rsidP="00000000" w:rsidRDefault="00000000" w:rsidRPr="00000000" w14:paraId="00000017">
            <w:pPr>
              <w:widowControl w:val="0"/>
              <w:spacing w:after="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Загальна тривалість 1  тренінгу для однієї групи</w:t>
            </w:r>
          </w:p>
        </w:tc>
        <w:tc>
          <w:tcPr/>
          <w:p w:rsidR="00000000" w:rsidDel="00000000" w:rsidP="00000000" w:rsidRDefault="00000000" w:rsidRPr="00000000" w14:paraId="00000018">
            <w:pPr>
              <w:widowControl w:val="0"/>
              <w:spacing w:after="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6 годин</w:t>
            </w:r>
          </w:p>
        </w:tc>
      </w:tr>
      <w:tr>
        <w:trPr>
          <w:cantSplit w:val="0"/>
          <w:tblHeader w:val="0"/>
        </w:trPr>
        <w:tc>
          <w:tcPr/>
          <w:p w:rsidR="00000000" w:rsidDel="00000000" w:rsidP="00000000" w:rsidRDefault="00000000" w:rsidRPr="00000000" w14:paraId="00000019">
            <w:pPr>
              <w:widowControl w:val="0"/>
              <w:spacing w:after="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Кількість груп</w:t>
            </w:r>
          </w:p>
        </w:tc>
        <w:tc>
          <w:tcPr/>
          <w:p w:rsidR="00000000" w:rsidDel="00000000" w:rsidP="00000000" w:rsidRDefault="00000000" w:rsidRPr="00000000" w14:paraId="0000001A">
            <w:pPr>
              <w:widowControl w:val="0"/>
              <w:spacing w:after="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r>
      <w:tr>
        <w:trPr>
          <w:cantSplit w:val="0"/>
          <w:tblHeader w:val="0"/>
        </w:trPr>
        <w:tc>
          <w:tcPr/>
          <w:p w:rsidR="00000000" w:rsidDel="00000000" w:rsidP="00000000" w:rsidRDefault="00000000" w:rsidRPr="00000000" w14:paraId="0000001B">
            <w:pPr>
              <w:widowControl w:val="0"/>
              <w:spacing w:after="0"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Кількість учасників в 1 групі</w:t>
            </w:r>
          </w:p>
        </w:tc>
        <w:tc>
          <w:tcPr/>
          <w:p w:rsidR="00000000" w:rsidDel="00000000" w:rsidP="00000000" w:rsidRDefault="00000000" w:rsidRPr="00000000" w14:paraId="0000001C">
            <w:pPr>
              <w:widowControl w:val="0"/>
              <w:spacing w:after="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40</w:t>
            </w:r>
          </w:p>
        </w:tc>
      </w:tr>
      <w:tr>
        <w:trPr>
          <w:cantSplit w:val="0"/>
          <w:tblHeader w:val="0"/>
        </w:trPr>
        <w:tc>
          <w:tcPr>
            <w:gridSpan w:val="2"/>
          </w:tcPr>
          <w:p w:rsidR="00000000" w:rsidDel="00000000" w:rsidP="00000000" w:rsidRDefault="00000000" w:rsidRPr="00000000" w14:paraId="0000001D">
            <w:pPr>
              <w:widowControl w:val="0"/>
              <w:spacing w:after="0" w:lineRule="auto"/>
              <w:jc w:val="center"/>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всього 6 годин</w:t>
            </w:r>
          </w:p>
        </w:tc>
      </w:tr>
    </w:tbl>
    <w:p w:rsidR="00000000" w:rsidDel="00000000" w:rsidP="00000000" w:rsidRDefault="00000000" w:rsidRPr="00000000" w14:paraId="0000001F">
      <w:pPr>
        <w:spacing w:line="240" w:lineRule="auto"/>
        <w:rPr>
          <w:rFonts w:ascii="Times New Roman" w:cs="Times New Roman" w:eastAsia="Times New Roman" w:hAnsi="Times New Roman"/>
          <w:i w:val="1"/>
          <w:iCs w:val="1"/>
          <w:sz w:val="18"/>
          <w:szCs w:val="18"/>
        </w:rPr>
      </w:pPr>
      <w:bookmarkStart w:colFirst="0" w:colLast="0" w:name="_heading=h.ap4i1gix1wrm" w:id="3"/>
      <w:bookmarkEnd w:id="3"/>
      <w:r w:rsidDel="00000000" w:rsidR="00000000" w:rsidRPr="00000000">
        <w:rPr>
          <w:rFonts w:ascii="Times New Roman" w:cs="Times New Roman" w:eastAsia="Times New Roman" w:hAnsi="Times New Roman"/>
          <w:i w:val="1"/>
          <w:iCs w:val="1"/>
          <w:sz w:val="18"/>
          <w:szCs w:val="18"/>
          <w:rtl w:val="0"/>
        </w:rPr>
        <w:t xml:space="preserve">*Час та дата є орієнтовними та можуть бути змінені за погодженням із Замовником. </w:t>
      </w:r>
    </w:p>
    <w:p w:rsidR="00000000" w:rsidDel="00000000" w:rsidP="00000000" w:rsidRDefault="00000000" w:rsidRPr="00000000" w14:paraId="00000020">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**Вказана попередня запланована кількість годин, яка є орієнтовною і обумовлюється фактичною наявністю запитів від учасників. Зазначений обсяг може бути змінений за взаємною згодою сторін без зміни загальної вартості договору</w:t>
      </w:r>
    </w:p>
    <w:p w:rsidR="00000000" w:rsidDel="00000000" w:rsidP="00000000" w:rsidRDefault="00000000" w:rsidRPr="00000000" w14:paraId="00000021">
      <w:pPr>
        <w:spacing w:line="240" w:lineRule="auto"/>
        <w:rPr>
          <w:rFonts w:ascii="Times New Roman" w:cs="Times New Roman" w:eastAsia="Times New Roman" w:hAnsi="Times New Roman"/>
          <w:i w:val="1"/>
          <w:iCs w:val="1"/>
          <w:sz w:val="18"/>
          <w:szCs w:val="18"/>
          <w:highlight w:val="yellow"/>
        </w:rPr>
      </w:pPr>
      <w:r w:rsidDel="00000000" w:rsidR="00000000" w:rsidRPr="00000000">
        <w:rPr>
          <w:rFonts w:ascii="Times New Roman" w:cs="Times New Roman" w:eastAsia="Times New Roman" w:hAnsi="Times New Roman"/>
          <w:i w:val="1"/>
          <w:iCs w:val="1"/>
          <w:sz w:val="18"/>
          <w:szCs w:val="18"/>
          <w:rtl w:val="0"/>
        </w:rPr>
        <w:t xml:space="preserve">***Кількість учасників може незначно змінюватися без зміни вартості договору.</w:t>
      </w:r>
      <w:r w:rsidDel="00000000" w:rsidR="00000000" w:rsidRPr="00000000">
        <w:rPr>
          <w:rtl w:val="0"/>
        </w:rPr>
      </w:r>
    </w:p>
    <w:p w:rsidR="00000000" w:rsidDel="00000000" w:rsidP="00000000" w:rsidRDefault="00000000" w:rsidRPr="00000000" w14:paraId="00000022">
      <w:pPr>
        <w:widowControl w:val="0"/>
        <w:spacing w:after="0" w:lineRule="auto"/>
        <w:jc w:val="both"/>
        <w:rPr>
          <w:rFonts w:ascii="Arial" w:cs="Arial" w:eastAsia="Arial" w:hAnsi="Arial"/>
          <w:sz w:val="20"/>
          <w:szCs w:val="20"/>
        </w:rPr>
      </w:pPr>
      <w:bookmarkStart w:colFirst="0" w:colLast="0" w:name="_heading=h.5zotxc63yfcu" w:id="4"/>
      <w:bookmarkEnd w:id="4"/>
      <w:r w:rsidDel="00000000" w:rsidR="00000000" w:rsidRPr="00000000">
        <w:rPr>
          <w:rFonts w:ascii="Arial" w:cs="Arial" w:eastAsia="Arial" w:hAnsi="Arial"/>
          <w:b w:val="1"/>
          <w:bCs w:val="1"/>
          <w:sz w:val="20"/>
          <w:szCs w:val="20"/>
          <w:rtl w:val="0"/>
        </w:rPr>
        <w:t xml:space="preserve">Цільова аудиторія: </w:t>
      </w:r>
      <w:r w:rsidDel="00000000" w:rsidR="00000000" w:rsidRPr="00000000">
        <w:rPr>
          <w:rFonts w:ascii="Arial" w:cs="Arial" w:eastAsia="Arial" w:hAnsi="Arial"/>
          <w:sz w:val="20"/>
          <w:szCs w:val="20"/>
          <w:rtl w:val="0"/>
        </w:rPr>
        <w:t xml:space="preserve">Люди, які проживають на території цільової громади Київської області, мають свій мікробізнес, є самозайнятими або хочуть розпочати власну справу, а також підпадають щонайменше під один з критеріїв: ВПО, одинокі / багатодітні батьки, особи з інвалідністю, постраждали від воєнних дій (особисто чи у підприємництві), жінки та ін.).   </w:t>
      </w:r>
    </w:p>
    <w:p w:rsidR="00000000" w:rsidDel="00000000" w:rsidP="00000000" w:rsidRDefault="00000000" w:rsidRPr="00000000" w14:paraId="00000023">
      <w:pPr>
        <w:widowControl w:val="0"/>
        <w:spacing w:after="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Мета тренінгу:</w:t>
      </w:r>
      <w:r w:rsidDel="00000000" w:rsidR="00000000" w:rsidRPr="00000000">
        <w:rPr>
          <w:rFonts w:ascii="Arial" w:cs="Arial" w:eastAsia="Arial" w:hAnsi="Arial"/>
          <w:sz w:val="20"/>
          <w:szCs w:val="20"/>
          <w:rtl w:val="0"/>
        </w:rPr>
        <w:t xml:space="preserve"> навчити учасників тренінгу впроваджувати маркетингові механізми та інструменти у власний бізнес, зрозуміти, як визначити власну цільову аудиторію та працювати із нею, зрозуміти, що таке продажі та як  їх збільшувати, показати основи створення контенту, що продає, виявити актуальні канали та інструменти для просування бренду.</w:t>
      </w:r>
    </w:p>
    <w:p w:rsidR="00000000" w:rsidDel="00000000" w:rsidP="00000000" w:rsidRDefault="00000000" w:rsidRPr="00000000" w14:paraId="00000024">
      <w:pPr>
        <w:widowControl w:val="0"/>
        <w:spacing w:after="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Результат тренінгу:</w:t>
      </w:r>
      <w:r w:rsidDel="00000000" w:rsidR="00000000" w:rsidRPr="00000000">
        <w:rPr>
          <w:rFonts w:ascii="Arial" w:cs="Arial" w:eastAsia="Arial" w:hAnsi="Arial"/>
          <w:sz w:val="20"/>
          <w:szCs w:val="20"/>
          <w:rtl w:val="0"/>
        </w:rPr>
        <w:t xml:space="preserve"> учасники знають, що таке маркетинг та розуміють практичні основи його реалізації в бізнесі, розуміються на продажах, мають чітку стратегію для власного бізнесу щодо його подальшого просування, можуть виявити власну цільову аудиторію та знають як із нею працювати, практикуються на створенні контенту, що може продавати.</w:t>
      </w:r>
    </w:p>
    <w:p w:rsidR="00000000" w:rsidDel="00000000" w:rsidP="00000000" w:rsidRDefault="00000000" w:rsidRPr="00000000" w14:paraId="00000025">
      <w:pPr>
        <w:widowControl w:val="0"/>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widowControl w:val="0"/>
        <w:spacing w:after="0" w:lineRule="auto"/>
        <w:jc w:val="both"/>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2. Опис компоненту “Проведення індивідуальних онлайн-консультацій з теми Маркетинг”</w:t>
      </w:r>
    </w:p>
    <w:p w:rsidR="00000000" w:rsidDel="00000000" w:rsidP="00000000" w:rsidRDefault="00000000" w:rsidRPr="00000000" w14:paraId="00000027">
      <w:pPr>
        <w:widowControl w:val="0"/>
        <w:spacing w:after="0" w:lineRule="auto"/>
        <w:ind w:left="-141" w:right="-289" w:firstLine="0"/>
        <w:jc w:val="both"/>
        <w:rPr>
          <w:rFonts w:ascii="Arial" w:cs="Arial" w:eastAsia="Arial" w:hAnsi="Arial"/>
          <w:sz w:val="20"/>
          <w:szCs w:val="20"/>
        </w:rPr>
      </w:pPr>
      <w:bookmarkStart w:colFirst="0" w:colLast="0" w:name="_heading=h.94398ld9fpnu" w:id="5"/>
      <w:bookmarkEnd w:id="5"/>
      <w:r w:rsidDel="00000000" w:rsidR="00000000" w:rsidRPr="00000000">
        <w:rPr>
          <w:rFonts w:ascii="Arial" w:cs="Arial" w:eastAsia="Arial" w:hAnsi="Arial"/>
          <w:sz w:val="20"/>
          <w:szCs w:val="20"/>
          <w:rtl w:val="0"/>
        </w:rPr>
        <w:t xml:space="preserve">Кількість консультацій обумовлюється наявністю запитів від учасників тренінгу, після офлайн тренінгу, загально до 20 консультацій на навчальну групу. </w:t>
      </w:r>
    </w:p>
    <w:p w:rsidR="00000000" w:rsidDel="00000000" w:rsidP="00000000" w:rsidRDefault="00000000" w:rsidRPr="00000000" w14:paraId="00000028">
      <w:pPr>
        <w:widowControl w:val="0"/>
        <w:spacing w:after="0" w:lineRule="auto"/>
        <w:ind w:left="-141" w:right="-289" w:firstLine="0"/>
        <w:jc w:val="both"/>
        <w:rPr>
          <w:rFonts w:ascii="Arial" w:cs="Arial" w:eastAsia="Arial" w:hAnsi="Arial"/>
          <w:sz w:val="20"/>
          <w:szCs w:val="20"/>
        </w:rPr>
      </w:pPr>
      <w:r w:rsidDel="00000000" w:rsidR="00000000" w:rsidRPr="00000000">
        <w:rPr>
          <w:rFonts w:ascii="Times New Roman" w:cs="Times New Roman" w:eastAsia="Times New Roman" w:hAnsi="Times New Roman"/>
          <w:i w:val="1"/>
          <w:iCs w:val="1"/>
          <w:sz w:val="20"/>
          <w:szCs w:val="20"/>
          <w:rtl w:val="0"/>
        </w:rPr>
        <w:t xml:space="preserve">*Вказана попередня запланована кількість консультацій  (1 консультація  - 1 година), яка є орієнтовною і обумовлюється фактичною наявністю запитів від учасників. Зазначений обсяг може бути змінений за взаємною згодою сторін.</w:t>
      </w:r>
      <w:r w:rsidDel="00000000" w:rsidR="00000000" w:rsidRPr="00000000">
        <w:rPr>
          <w:rtl w:val="0"/>
        </w:rPr>
      </w:r>
    </w:p>
    <w:p w:rsidR="00000000" w:rsidDel="00000000" w:rsidP="00000000" w:rsidRDefault="00000000" w:rsidRPr="00000000" w14:paraId="00000029">
      <w:pPr>
        <w:widowControl w:val="0"/>
        <w:spacing w:after="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A">
      <w:pPr>
        <w:widowControl w:val="0"/>
        <w:spacing w:after="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Результат консультування</w:t>
      </w:r>
      <w:r w:rsidDel="00000000" w:rsidR="00000000" w:rsidRPr="00000000">
        <w:rPr>
          <w:rFonts w:ascii="Arial" w:cs="Arial" w:eastAsia="Arial" w:hAnsi="Arial"/>
          <w:sz w:val="20"/>
          <w:szCs w:val="20"/>
          <w:rtl w:val="0"/>
        </w:rPr>
        <w:t xml:space="preserve">: учасники знають, що таке маркетинг, та розуміють практичні основи його реалізації  саме для власного бізнесу, розуміються на продажах, мають чітку стратегію для власного бізнесу щодо його подальшого просування, можуть виявити власну цільову аудиторію та знають, як із  нею працювати, практикуються на створенні контенту, що може продавати.</w:t>
      </w:r>
    </w:p>
    <w:p w:rsidR="00000000" w:rsidDel="00000000" w:rsidP="00000000" w:rsidRDefault="00000000" w:rsidRPr="00000000" w14:paraId="0000002B">
      <w:pPr>
        <w:widowControl w:val="0"/>
        <w:spacing w:after="0" w:lineRule="auto"/>
        <w:jc w:val="both"/>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2C">
      <w:pPr>
        <w:widowControl w:val="0"/>
        <w:spacing w:after="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Вимоги до виконавця:</w:t>
      </w:r>
    </w:p>
    <w:p w:rsidR="00000000" w:rsidDel="00000000" w:rsidP="00000000" w:rsidRDefault="00000000" w:rsidRPr="00000000" w14:paraId="0000002D">
      <w:pPr>
        <w:widowControl w:val="0"/>
        <w:numPr>
          <w:ilvl w:val="0"/>
          <w:numId w:val="4"/>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практичний досвід роботи у маркетингу;</w:t>
      </w:r>
    </w:p>
    <w:p w:rsidR="00000000" w:rsidDel="00000000" w:rsidP="00000000" w:rsidRDefault="00000000" w:rsidRPr="00000000" w14:paraId="0000002E">
      <w:pPr>
        <w:widowControl w:val="0"/>
        <w:numPr>
          <w:ilvl w:val="0"/>
          <w:numId w:val="4"/>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практичний досвід у сфері проведення тренінгів;</w:t>
      </w:r>
    </w:p>
    <w:p w:rsidR="00000000" w:rsidDel="00000000" w:rsidP="00000000" w:rsidRDefault="00000000" w:rsidRPr="00000000" w14:paraId="0000002F">
      <w:pPr>
        <w:widowControl w:val="0"/>
        <w:numPr>
          <w:ilvl w:val="0"/>
          <w:numId w:val="4"/>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бажаний досвід підприємництва або консультування підприємців; </w:t>
      </w:r>
    </w:p>
    <w:p w:rsidR="00000000" w:rsidDel="00000000" w:rsidP="00000000" w:rsidRDefault="00000000" w:rsidRPr="00000000" w14:paraId="00000030">
      <w:pPr>
        <w:widowControl w:val="0"/>
        <w:numPr>
          <w:ilvl w:val="0"/>
          <w:numId w:val="4"/>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бажаний досвід співпраці з благодійними фондами та соціальними проєктами (стане перевагою);</w:t>
      </w:r>
    </w:p>
    <w:p w:rsidR="00000000" w:rsidDel="00000000" w:rsidP="00000000" w:rsidRDefault="00000000" w:rsidRPr="00000000" w14:paraId="00000031">
      <w:pPr>
        <w:widowControl w:val="0"/>
        <w:numPr>
          <w:ilvl w:val="0"/>
          <w:numId w:val="4"/>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освіта вища.</w:t>
      </w:r>
    </w:p>
    <w:p w:rsidR="00000000" w:rsidDel="00000000" w:rsidP="00000000" w:rsidRDefault="00000000" w:rsidRPr="00000000" w14:paraId="00000032">
      <w:pPr>
        <w:widowControl w:val="0"/>
        <w:spacing w:after="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3">
      <w:pPr>
        <w:widowControl w:val="0"/>
        <w:spacing w:after="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Завдання  тренера:</w:t>
      </w:r>
    </w:p>
    <w:p w:rsidR="00000000" w:rsidDel="00000000" w:rsidP="00000000" w:rsidRDefault="00000000" w:rsidRPr="00000000" w14:paraId="00000034">
      <w:pPr>
        <w:widowControl w:val="0"/>
        <w:numPr>
          <w:ilvl w:val="0"/>
          <w:numId w:val="5"/>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розробити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35">
      <w:pPr>
        <w:widowControl w:val="0"/>
        <w:numPr>
          <w:ilvl w:val="0"/>
          <w:numId w:val="5"/>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розробити та надати програму тренінгу; </w:t>
      </w:r>
      <w:r w:rsidDel="00000000" w:rsidR="00000000" w:rsidRPr="00000000">
        <w:rPr>
          <w:rFonts w:ascii="Arial" w:cs="Arial" w:eastAsia="Arial" w:hAnsi="Arial"/>
          <w:b w:val="1"/>
          <w:bCs w:val="1"/>
          <w:sz w:val="20"/>
          <w:szCs w:val="20"/>
          <w:rtl w:val="0"/>
        </w:rPr>
        <w:t xml:space="preserve">програма тренінгу має передбачати 60% часу на практичну роботу групи.</w:t>
      </w:r>
      <w:r w:rsidDel="00000000" w:rsidR="00000000" w:rsidRPr="00000000">
        <w:rPr>
          <w:rtl w:val="0"/>
        </w:rPr>
      </w:r>
    </w:p>
    <w:p w:rsidR="00000000" w:rsidDel="00000000" w:rsidP="00000000" w:rsidRDefault="00000000" w:rsidRPr="00000000" w14:paraId="00000036">
      <w:pPr>
        <w:widowControl w:val="0"/>
        <w:numPr>
          <w:ilvl w:val="0"/>
          <w:numId w:val="5"/>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прописати таймінг тренінгу;</w:t>
      </w:r>
    </w:p>
    <w:p w:rsidR="00000000" w:rsidDel="00000000" w:rsidP="00000000" w:rsidRDefault="00000000" w:rsidRPr="00000000" w14:paraId="00000037">
      <w:pPr>
        <w:widowControl w:val="0"/>
        <w:numPr>
          <w:ilvl w:val="0"/>
          <w:numId w:val="5"/>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підготувати презентацію або інші інструменти візуалізації для проведення офлайн тренінгу;</w:t>
      </w:r>
    </w:p>
    <w:p w:rsidR="00000000" w:rsidDel="00000000" w:rsidP="00000000" w:rsidRDefault="00000000" w:rsidRPr="00000000" w14:paraId="00000038">
      <w:pPr>
        <w:widowControl w:val="0"/>
        <w:numPr>
          <w:ilvl w:val="0"/>
          <w:numId w:val="5"/>
        </w:numPr>
        <w:spacing w:after="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надати індивідуальні годинні онлайн консультації учасникам курсу щодо їх запитів;</w:t>
      </w:r>
    </w:p>
    <w:p w:rsidR="00000000" w:rsidDel="00000000" w:rsidP="00000000" w:rsidRDefault="00000000" w:rsidRPr="00000000" w14:paraId="00000039">
      <w:pPr>
        <w:widowControl w:val="0"/>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widowControl w:val="0"/>
        <w:spacing w:after="0" w:lineRule="auto"/>
        <w:rPr>
          <w:rFonts w:ascii="Arial" w:cs="Arial" w:eastAsia="Arial" w:hAnsi="Arial"/>
          <w:b w:val="1"/>
          <w:bCs w:val="1"/>
          <w:sz w:val="20"/>
          <w:szCs w:val="20"/>
        </w:rPr>
      </w:pPr>
      <w:bookmarkStart w:colFirst="0" w:colLast="0" w:name="_heading=h.h3mmfqic8uc" w:id="6"/>
      <w:bookmarkEnd w:id="6"/>
      <w:r w:rsidDel="00000000" w:rsidR="00000000" w:rsidRPr="00000000">
        <w:rPr>
          <w:rFonts w:ascii="Arial" w:cs="Arial" w:eastAsia="Arial" w:hAnsi="Arial"/>
          <w:b w:val="1"/>
          <w:bCs w:val="1"/>
          <w:sz w:val="20"/>
          <w:szCs w:val="20"/>
          <w:rtl w:val="0"/>
        </w:rPr>
        <w:t xml:space="preserve">Умови співпраці</w:t>
      </w:r>
    </w:p>
    <w:p w:rsidR="00000000" w:rsidDel="00000000" w:rsidP="00000000" w:rsidRDefault="00000000" w:rsidRPr="00000000" w14:paraId="0000003B">
      <w:pPr>
        <w:widowControl w:val="0"/>
        <w:spacing w:after="0" w:line="256" w:lineRule="auto"/>
        <w:ind w:firstLine="70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Учасником тендеру є ФОП 3 групи без ПДВ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w:t>
      </w:r>
      <w:r w:rsidDel="00000000" w:rsidR="00000000" w:rsidRPr="00000000">
        <w:rPr>
          <w:rFonts w:ascii="Arial" w:cs="Arial" w:eastAsia="Arial" w:hAnsi="Arial"/>
          <w:b w:val="1"/>
          <w:bCs w:val="1"/>
          <w:sz w:val="20"/>
          <w:szCs w:val="20"/>
          <w:rtl w:val="0"/>
        </w:rPr>
        <w:t xml:space="preserve">документи про освіту</w:t>
      </w:r>
      <w:r w:rsidDel="00000000" w:rsidR="00000000" w:rsidRPr="00000000">
        <w:rPr>
          <w:rFonts w:ascii="Arial" w:cs="Arial" w:eastAsia="Arial" w:hAnsi="Arial"/>
          <w:sz w:val="20"/>
          <w:szCs w:val="20"/>
          <w:rtl w:val="0"/>
        </w:rPr>
        <w:t xml:space="preserve"> Виконавця, а також </w:t>
      </w:r>
      <w:r w:rsidDel="00000000" w:rsidR="00000000" w:rsidRPr="00000000">
        <w:rPr>
          <w:rFonts w:ascii="Arial" w:cs="Arial" w:eastAsia="Arial" w:hAnsi="Arial"/>
          <w:b w:val="1"/>
          <w:bCs w:val="1"/>
          <w:sz w:val="20"/>
          <w:szCs w:val="20"/>
          <w:rtl w:val="0"/>
        </w:rPr>
        <w:t xml:space="preserve">опис його кваліфікації</w:t>
      </w:r>
      <w:r w:rsidDel="00000000" w:rsidR="00000000" w:rsidRPr="00000000">
        <w:rPr>
          <w:rFonts w:ascii="Arial" w:cs="Arial" w:eastAsia="Arial" w:hAnsi="Arial"/>
          <w:sz w:val="20"/>
          <w:szCs w:val="20"/>
          <w:rtl w:val="0"/>
        </w:rPr>
        <w:t xml:space="preserve">,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w:t>
      </w:r>
    </w:p>
    <w:p w:rsidR="00000000" w:rsidDel="00000000" w:rsidP="00000000" w:rsidRDefault="00000000" w:rsidRPr="00000000" w14:paraId="0000003C">
      <w:pPr>
        <w:widowControl w:val="0"/>
        <w:spacing w:after="0" w:line="256" w:lineRule="auto"/>
        <w:ind w:firstLine="700"/>
        <w:jc w:val="both"/>
        <w:rPr>
          <w:rFonts w:ascii="Arial" w:cs="Arial" w:eastAsia="Arial" w:hAnsi="Arial"/>
          <w:sz w:val="20"/>
          <w:szCs w:val="20"/>
          <w:highlight w:val="white"/>
        </w:rPr>
      </w:pPr>
      <w:r w:rsidDel="00000000" w:rsidR="00000000" w:rsidRPr="00000000">
        <w:rPr>
          <w:rFonts w:ascii="Arial" w:cs="Arial" w:eastAsia="Arial" w:hAnsi="Arial"/>
          <w:sz w:val="20"/>
          <w:szCs w:val="20"/>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w:t>
      </w:r>
      <w:r w:rsidDel="00000000" w:rsidR="00000000" w:rsidRPr="00000000">
        <w:rPr>
          <w:rFonts w:ascii="Arial" w:cs="Arial" w:eastAsia="Arial" w:hAnsi="Arial"/>
          <w:sz w:val="20"/>
          <w:szCs w:val="20"/>
          <w:highlight w:val="white"/>
          <w:rtl w:val="0"/>
        </w:rPr>
        <w:t xml:space="preserve">постачальника послуг протягом 7 робочих днів з дати підписання Акту виконаних робіт. Розрахунок може відбуватися окремо за кожний компонент закупівлі, відповідно до актів виконаних робіт. </w:t>
      </w:r>
    </w:p>
    <w:p w:rsidR="00000000" w:rsidDel="00000000" w:rsidP="00000000" w:rsidRDefault="00000000" w:rsidRPr="00000000" w14:paraId="0000003D">
      <w:pPr>
        <w:widowControl w:val="0"/>
        <w:spacing w:after="0" w:line="276" w:lineRule="auto"/>
        <w:ind w:firstLine="560"/>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3E">
      <w:pPr>
        <w:widowControl w:val="0"/>
        <w:spacing w:after="0" w:line="276" w:lineRule="auto"/>
        <w:ind w:firstLine="700"/>
        <w:jc w:val="both"/>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r w:rsidDel="00000000" w:rsidR="00000000" w:rsidRPr="00000000">
        <w:rPr>
          <w:rtl w:val="0"/>
        </w:rPr>
      </w:r>
    </w:p>
    <w:p w:rsidR="00000000" w:rsidDel="00000000" w:rsidP="00000000" w:rsidRDefault="00000000" w:rsidRPr="00000000" w14:paraId="0000003F">
      <w:pPr>
        <w:widowControl w:val="0"/>
        <w:spacing w:after="0" w:line="276" w:lineRule="auto"/>
        <w:ind w:firstLine="720"/>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Учасник не має перебувати в процесі припинення діяльності ФОП.</w:t>
      </w:r>
      <w:r w:rsidDel="00000000" w:rsidR="00000000" w:rsidRPr="00000000">
        <w:rPr>
          <w:rtl w:val="0"/>
        </w:rPr>
      </w:r>
    </w:p>
    <w:p w:rsidR="00000000" w:rsidDel="00000000" w:rsidP="00000000" w:rsidRDefault="00000000" w:rsidRPr="00000000" w14:paraId="00000040">
      <w:pPr>
        <w:widowControl w:val="0"/>
        <w:spacing w:after="0" w:lineRule="auto"/>
        <w:jc w:val="both"/>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41">
      <w:pPr>
        <w:widowControl w:val="0"/>
        <w:spacing w:after="0" w:lineRule="auto"/>
        <w:jc w:val="both"/>
        <w:rPr>
          <w:rFonts w:ascii="Arial" w:cs="Arial" w:eastAsia="Arial" w:hAnsi="Arial"/>
          <w:sz w:val="20"/>
          <w:szCs w:val="20"/>
          <w:u w:val="single"/>
        </w:rPr>
      </w:pPr>
      <w:r w:rsidDel="00000000" w:rsidR="00000000" w:rsidRPr="00000000">
        <w:rPr>
          <w:rFonts w:ascii="Arial" w:cs="Arial" w:eastAsia="Arial" w:hAnsi="Arial"/>
          <w:b w:val="1"/>
          <w:bCs w:val="1"/>
          <w:sz w:val="20"/>
          <w:szCs w:val="20"/>
          <w:u w:val="single"/>
          <w:rtl w:val="0"/>
        </w:rPr>
        <w:t xml:space="preserve">Просимо надати пропозицію, яка включатиме:</w:t>
      </w:r>
      <w:r w:rsidDel="00000000" w:rsidR="00000000" w:rsidRPr="00000000">
        <w:rPr>
          <w:rtl w:val="0"/>
        </w:rPr>
      </w:r>
    </w:p>
    <w:p w:rsidR="00000000" w:rsidDel="00000000" w:rsidP="00000000" w:rsidRDefault="00000000" w:rsidRPr="00000000" w14:paraId="00000042">
      <w:pPr>
        <w:widowControl w:val="0"/>
        <w:numPr>
          <w:ilvl w:val="0"/>
          <w:numId w:val="3"/>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контактну інформацію організації/ тренера(ів);</w:t>
      </w:r>
    </w:p>
    <w:p w:rsidR="00000000" w:rsidDel="00000000" w:rsidP="00000000" w:rsidRDefault="00000000" w:rsidRPr="00000000" w14:paraId="00000043">
      <w:pPr>
        <w:widowControl w:val="0"/>
        <w:numPr>
          <w:ilvl w:val="0"/>
          <w:numId w:val="7"/>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опис кваліфікації</w:t>
      </w:r>
      <w:r w:rsidDel="00000000" w:rsidR="00000000" w:rsidRPr="00000000">
        <w:rPr>
          <w:rFonts w:ascii="Arial" w:cs="Arial" w:eastAsia="Arial" w:hAnsi="Arial"/>
          <w:sz w:val="20"/>
          <w:szCs w:val="20"/>
          <w:rtl w:val="0"/>
        </w:rPr>
        <w:t xml:space="preserve"> має включати інформацію про досвід роботи щонайменше за останні 3 роки (оптимально - 5 років), зокрема попередній дотичний досвід, у тому числі досвід проведення тренінгів за зазначеною тематикою та досвід роботи у маркетингу. Деталізоване резюме (щонайменше за останні 5 років) повинно містити інформацію про кваліфікацію, загальну кількість років професійного досвіду у відповідній тематиці, досвід проведення бізнес-тренінгів, зокрема за зазначеною тематикою, досвід співпраці з благодійними фондами, неурядовими організаціями або соціальними проєктами, а також досвід ведення бізнесу, управління проєктами та командами;</w:t>
      </w:r>
    </w:p>
    <w:p w:rsidR="00000000" w:rsidDel="00000000" w:rsidP="00000000" w:rsidRDefault="00000000" w:rsidRPr="00000000" w14:paraId="00000044">
      <w:pPr>
        <w:widowControl w:val="0"/>
        <w:numPr>
          <w:ilvl w:val="0"/>
          <w:numId w:val="3"/>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опис свого бачення</w:t>
      </w:r>
      <w:r w:rsidDel="00000000" w:rsidR="00000000" w:rsidRPr="00000000">
        <w:rPr>
          <w:rFonts w:ascii="Arial" w:cs="Arial" w:eastAsia="Arial" w:hAnsi="Arial"/>
          <w:sz w:val="20"/>
          <w:szCs w:val="20"/>
          <w:rtl w:val="0"/>
        </w:rPr>
        <w:t xml:space="preserve"> вирішення завдання у вигляді розробленої програми тренінгу, анкетування для аналізу рівня засвоєння знань учасниками, а також практичних завдань для учасників під час проведення тренінгу;</w:t>
      </w:r>
    </w:p>
    <w:p w:rsidR="00000000" w:rsidDel="00000000" w:rsidP="00000000" w:rsidRDefault="00000000" w:rsidRPr="00000000" w14:paraId="00000045">
      <w:pPr>
        <w:widowControl w:val="0"/>
        <w:numPr>
          <w:ilvl w:val="0"/>
          <w:numId w:val="3"/>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цінову пропозицію (Додаток В),</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в якій просимо зазначити </w:t>
      </w:r>
      <w:r w:rsidDel="00000000" w:rsidR="00000000" w:rsidRPr="00000000">
        <w:rPr>
          <w:rFonts w:ascii="Arial" w:cs="Arial" w:eastAsia="Arial" w:hAnsi="Arial"/>
          <w:b w:val="1"/>
          <w:bCs w:val="1"/>
          <w:sz w:val="20"/>
          <w:szCs w:val="20"/>
          <w:u w:val="single"/>
          <w:rtl w:val="0"/>
        </w:rPr>
        <w:t xml:space="preserve">загальну вартість послуги, з конкретизацією вартості тренінгів, включаючи усі супутні витрати (роздаткові матеріали, проживання, харчування, проїзд та ін), вартість однієї консультації;</w:t>
      </w:r>
      <w:r w:rsidDel="00000000" w:rsidR="00000000" w:rsidRPr="00000000">
        <w:rPr>
          <w:rtl w:val="0"/>
        </w:rPr>
      </w:r>
    </w:p>
    <w:p w:rsidR="00000000" w:rsidDel="00000000" w:rsidP="00000000" w:rsidRDefault="00000000" w:rsidRPr="00000000" w14:paraId="00000046">
      <w:pPr>
        <w:widowControl w:val="0"/>
        <w:numPr>
          <w:ilvl w:val="0"/>
          <w:numId w:val="3"/>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реєстраційні документи</w:t>
      </w:r>
      <w:r w:rsidDel="00000000" w:rsidR="00000000" w:rsidRPr="00000000">
        <w:rPr>
          <w:rFonts w:ascii="Arial" w:cs="Arial" w:eastAsia="Arial" w:hAnsi="Arial"/>
          <w:sz w:val="20"/>
          <w:szCs w:val="20"/>
          <w:rtl w:val="0"/>
        </w:rPr>
        <w:t xml:space="preserve"> організації/ФОП (виписка, витяг) для укладання договору.</w:t>
      </w:r>
    </w:p>
    <w:p w:rsidR="00000000" w:rsidDel="00000000" w:rsidP="00000000" w:rsidRDefault="00000000" w:rsidRPr="00000000" w14:paraId="00000047">
      <w:pPr>
        <w:widowControl w:val="0"/>
        <w:numPr>
          <w:ilvl w:val="0"/>
          <w:numId w:val="3"/>
        </w:numPr>
        <w:spacing w:after="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документи про освіту тренера.</w:t>
      </w:r>
    </w:p>
    <w:p w:rsidR="00000000" w:rsidDel="00000000" w:rsidP="00000000" w:rsidRDefault="00000000" w:rsidRPr="00000000" w14:paraId="00000048">
      <w:pPr>
        <w:widowControl w:val="0"/>
        <w:spacing w:after="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9">
      <w:pPr>
        <w:widowControl w:val="0"/>
        <w:spacing w:after="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Критеріями вибору переможця(ів) будуть: </w:t>
      </w:r>
    </w:p>
    <w:p w:rsidR="00000000" w:rsidDel="00000000" w:rsidP="00000000" w:rsidRDefault="00000000" w:rsidRPr="00000000" w14:paraId="0000004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кваліфікація та компетенції тренера; </w:t>
      </w: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досвід проведення тренінгів, зокрема за зазначеною тематикою; </w:t>
      </w: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якість розробленої програми тренінгу та супровідних матеріалів; </w:t>
      </w: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наявність та якість розроблених практичних завдань.</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Фінансова складова.</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widowControl w:val="0"/>
        <w:spacing w:after="0" w:line="256" w:lineRule="auto"/>
        <w:jc w:val="both"/>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Пропозиція повинна бути складена  </w:t>
      </w:r>
      <w:r w:rsidDel="00000000" w:rsidR="00000000" w:rsidRPr="00000000">
        <w:rPr>
          <w:rFonts w:ascii="Arial" w:cs="Arial" w:eastAsia="Arial" w:hAnsi="Arial"/>
          <w:sz w:val="20"/>
          <w:szCs w:val="20"/>
          <w:u w:val="single"/>
          <w:rtl w:val="0"/>
        </w:rPr>
        <w:t xml:space="preserve">українською мовою. </w:t>
      </w:r>
    </w:p>
    <w:p w:rsidR="00000000" w:rsidDel="00000000" w:rsidP="00000000" w:rsidRDefault="00000000" w:rsidRPr="00000000" w14:paraId="00000051">
      <w:pPr>
        <w:widowControl w:val="0"/>
        <w:spacing w:after="200" w:line="27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235"/>
        <w:gridCol w:w="5925"/>
        <w:gridCol w:w="1350"/>
        <w:tblGridChange w:id="0">
          <w:tblGrid>
            <w:gridCol w:w="435"/>
            <w:gridCol w:w="2235"/>
            <w:gridCol w:w="5925"/>
            <w:gridCol w:w="1350"/>
          </w:tblGrid>
        </w:tblGridChange>
      </w:tblGrid>
      <w:tr>
        <w:trPr>
          <w:cantSplit w:val="0"/>
          <w:trHeight w:val="435" w:hRule="atLeast"/>
          <w:tblHeader w:val="0"/>
        </w:trPr>
        <w:tc>
          <w:tcPr>
            <w:gridSpan w:val="4"/>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2">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ШКАЛА ОЦІНКИ КРИТЕРІЇВ</w:t>
            </w:r>
            <w:r w:rsidDel="00000000" w:rsidR="00000000" w:rsidRPr="00000000">
              <w:rPr>
                <w:rtl w:val="0"/>
              </w:rPr>
            </w:r>
          </w:p>
        </w:tc>
      </w:tr>
      <w:tr>
        <w:trPr>
          <w:cantSplit w:val="0"/>
          <w:trHeight w:val="645"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6">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7">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58">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9">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Максимальна кількість балів</w:t>
            </w:r>
          </w:p>
        </w:tc>
      </w:tr>
      <w:tr>
        <w:trPr>
          <w:cantSplit w:val="0"/>
          <w:trHeight w:val="1398"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A">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5B">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Компетенції та кваліфікації учасників (резюме із зазначенням досвіду, проведення тренінгів та консультування за даною темою )</w:t>
            </w:r>
          </w:p>
          <w:p w:rsidR="00000000" w:rsidDel="00000000" w:rsidP="00000000" w:rsidRDefault="00000000" w:rsidRPr="00000000" w14:paraId="0000005C">
            <w:pPr>
              <w:widowControl w:val="0"/>
              <w:spacing w:after="200" w:line="25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D">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5E">
            <w:pPr>
              <w:widowControl w:val="0"/>
              <w:spacing w:after="0" w:line="25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 із проведенням тренінгів на зазначену тематику.</w:t>
              <w:br w:type="textWrapping"/>
              <w:t xml:space="preserve">8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 із проведенням тренінгів на зазначену тематику.</w:t>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F">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 балів</w:t>
            </w:r>
          </w:p>
          <w:p w:rsidR="00000000" w:rsidDel="00000000" w:rsidP="00000000" w:rsidRDefault="00000000" w:rsidRPr="00000000" w14:paraId="00000060">
            <w:pPr>
              <w:widowControl w:val="0"/>
              <w:spacing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2105"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1">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2">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Розроблена програма тренінгу та інші матеріали</w:t>
            </w:r>
          </w:p>
          <w:p w:rsidR="00000000" w:rsidDel="00000000" w:rsidP="00000000" w:rsidRDefault="00000000" w:rsidRPr="00000000" w14:paraId="00000063">
            <w:pPr>
              <w:widowControl w:val="0"/>
              <w:spacing w:after="200" w:line="25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4">
            <w:pPr>
              <w:widowControl w:val="0"/>
              <w:spacing w:after="200" w:line="25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5">
            <w:pPr>
              <w:widowControl w:val="0"/>
              <w:spacing w:after="200" w:line="256" w:lineRule="auto"/>
              <w:jc w:val="both"/>
              <w:rPr>
                <w:rFonts w:ascii="Arial" w:cs="Arial" w:eastAsia="Arial" w:hAnsi="Arial"/>
                <w:sz w:val="20"/>
                <w:szCs w:val="20"/>
              </w:rPr>
            </w:pP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66">
            <w:pPr>
              <w:widowControl w:val="0"/>
              <w:spacing w:after="0" w:line="25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30 балів - надані матеріали містять ґрунтовне пропрацювання  програми тренінгу із таймінгом, додана презентація, інші матеріали </w:t>
              <w:br w:type="textWrapping"/>
              <w:t xml:space="preserve">20 балів - надані матеріали програми без  деталізованого опису. </w:t>
            </w:r>
          </w:p>
          <w:p w:rsidR="00000000" w:rsidDel="00000000" w:rsidP="00000000" w:rsidRDefault="00000000" w:rsidRPr="00000000" w14:paraId="00000067">
            <w:pPr>
              <w:widowControl w:val="0"/>
              <w:spacing w:after="0" w:line="25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68">
            <w:pPr>
              <w:widowControl w:val="0"/>
              <w:spacing w:after="0" w:line="25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9">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30 балів</w:t>
            </w:r>
          </w:p>
          <w:p w:rsidR="00000000" w:rsidDel="00000000" w:rsidP="00000000" w:rsidRDefault="00000000" w:rsidRPr="00000000" w14:paraId="0000006A">
            <w:pPr>
              <w:widowControl w:val="0"/>
              <w:spacing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B">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C">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Розроблене pre- та post- анкетування для виявлення рівня засвоєння поданого матеріалу учасниками тренінгу</w:t>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6D">
            <w:pPr>
              <w:widowControl w:val="0"/>
              <w:spacing w:after="0" w:line="25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15 балів  -  учасник розробив анкетування, спираючись на програму тренінгу, аби оцінити рівень засвоєння матеріалу</w:t>
            </w:r>
          </w:p>
          <w:p w:rsidR="00000000" w:rsidDel="00000000" w:rsidP="00000000" w:rsidRDefault="00000000" w:rsidRPr="00000000" w14:paraId="0000006E">
            <w:pPr>
              <w:widowControl w:val="0"/>
              <w:spacing w:after="0" w:line="25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 балів - учасник розробив лише 1 анкету із 2х  </w:t>
            </w:r>
          </w:p>
          <w:p w:rsidR="00000000" w:rsidDel="00000000" w:rsidP="00000000" w:rsidRDefault="00000000" w:rsidRPr="00000000" w14:paraId="0000006F">
            <w:pPr>
              <w:widowControl w:val="0"/>
              <w:spacing w:after="0" w:line="25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0 балів – учасник не надав жодних матеріалів для проведення анкетування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0">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 балів</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1">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2">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Розроблені та додані практичні завдання під час проведення тренінгу </w:t>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73">
            <w:pPr>
              <w:widowControl w:val="0"/>
              <w:spacing w:after="0" w:line="25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15 балів - надані матеріали, містять опис практичних завдань для групи </w:t>
            </w:r>
          </w:p>
          <w:p w:rsidR="00000000" w:rsidDel="00000000" w:rsidP="00000000" w:rsidRDefault="00000000" w:rsidRPr="00000000" w14:paraId="00000074">
            <w:pPr>
              <w:widowControl w:val="0"/>
              <w:spacing w:after="0" w:line="25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5 балів - описано узагальнено  щодо практичних завдань під час тренінгу</w:t>
            </w:r>
          </w:p>
          <w:p w:rsidR="00000000" w:rsidDel="00000000" w:rsidP="00000000" w:rsidRDefault="00000000" w:rsidRPr="00000000" w14:paraId="00000075">
            <w:pPr>
              <w:widowControl w:val="0"/>
              <w:spacing w:after="0" w:line="25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6">
            <w:pPr>
              <w:widowControl w:val="0"/>
              <w:spacing w:after="200" w:line="25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 балів</w:t>
            </w:r>
          </w:p>
        </w:tc>
      </w:tr>
    </w:tbl>
    <w:p w:rsidR="00000000" w:rsidDel="00000000" w:rsidP="00000000" w:rsidRDefault="00000000" w:rsidRPr="00000000" w14:paraId="00000077">
      <w:pPr>
        <w:widowControl w:val="0"/>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Щодо </w:t>
      </w:r>
      <w:r w:rsidDel="00000000" w:rsidR="00000000" w:rsidRPr="00000000">
        <w:rPr>
          <w:rFonts w:ascii="Arial" w:cs="Arial" w:eastAsia="Arial" w:hAnsi="Arial"/>
          <w:b w:val="1"/>
          <w:bCs w:val="1"/>
          <w:sz w:val="20"/>
          <w:szCs w:val="20"/>
          <w:u w:val="single"/>
          <w:rtl w:val="0"/>
        </w:rPr>
        <w:t xml:space="preserve">деталей проведення тренінгів</w:t>
      </w:r>
      <w:r w:rsidDel="00000000" w:rsidR="00000000" w:rsidRPr="00000000">
        <w:rPr>
          <w:rFonts w:ascii="Arial" w:cs="Arial" w:eastAsia="Arial" w:hAnsi="Arial"/>
          <w:sz w:val="20"/>
          <w:szCs w:val="20"/>
          <w:rtl w:val="0"/>
        </w:rPr>
        <w:t xml:space="preserve"> просимо звертатися до Галини Жовніренко</w:t>
      </w:r>
      <w:r w:rsidDel="00000000" w:rsidR="00000000" w:rsidRPr="00000000">
        <w:rPr>
          <w:rFonts w:ascii="Arial" w:cs="Arial" w:eastAsia="Arial" w:hAnsi="Arial"/>
          <w:color w:val="202124"/>
          <w:sz w:val="20"/>
          <w:szCs w:val="20"/>
          <w:highlight w:val="white"/>
          <w:rtl w:val="0"/>
        </w:rPr>
        <w:t xml:space="preserve"> </w:t>
      </w:r>
      <w:r w:rsidDel="00000000" w:rsidR="00000000" w:rsidRPr="00000000">
        <w:rPr>
          <w:rFonts w:ascii="Arial" w:cs="Arial" w:eastAsia="Arial" w:hAnsi="Arial"/>
          <w:color w:val="0000ff"/>
          <w:sz w:val="20"/>
          <w:szCs w:val="20"/>
          <w:rtl w:val="0"/>
        </w:rPr>
        <w:t xml:space="preserve">h.zhovnirenko@r2p.org.ua</w:t>
      </w:r>
      <w:r w:rsidDel="00000000" w:rsidR="00000000" w:rsidRPr="00000000">
        <w:rPr>
          <w:rtl w:val="0"/>
        </w:rPr>
      </w:r>
    </w:p>
    <w:sectPr>
      <w:headerReference r:id="rId7" w:type="default"/>
      <w:pgSz w:h="16838" w:w="11906" w:orient="portrait"/>
      <w:pgMar w:bottom="720" w:top="720" w:left="720" w:right="720" w:header="57" w:footer="5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center" w:leader="none" w:pos="4819"/>
        <w:tab w:val="right" w:leader="none" w:pos="9639"/>
      </w:tabs>
      <w:spacing w:after="0" w:line="240" w:lineRule="auto"/>
      <w:ind w:left="-709" w:firstLine="0"/>
      <w:rPr>
        <w:color w:val="000000"/>
      </w:rPr>
    </w:pPr>
    <w:r w:rsidDel="00000000" w:rsidR="00000000" w:rsidRPr="00000000">
      <w:rPr>
        <w:color w:val="000000"/>
        <w:rtl w:val="0"/>
      </w:rPr>
      <w:tab/>
      <w:t xml:space="preserve">          </w:t>
      <w:tab/>
    </w:r>
    <w:r w:rsidDel="00000000" w:rsidR="00000000" w:rsidRPr="00000000">
      <w:drawing>
        <wp:anchor allowOverlap="1" behindDoc="1" distB="0" distT="0" distL="0" distR="0" hidden="0" layoutInCell="1" locked="0" relativeHeight="0" simplePos="0">
          <wp:simplePos x="0" y="0"/>
          <wp:positionH relativeFrom="column">
            <wp:posOffset>-525779</wp:posOffset>
          </wp:positionH>
          <wp:positionV relativeFrom="paragraph">
            <wp:posOffset>-81914</wp:posOffset>
          </wp:positionV>
          <wp:extent cx="1036320" cy="54102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36320" cy="54102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22z3FN7430fsgwDGR4ex0Pe9Lw==">CgMxLjAyDWguenA3ank3bmx1NmQyDWguanZuMTZ4aXF5bDkyDmgucXF4enprdGQzcjBsMg5oLmFwNGkxZ2l4MXdybTIOaC41em90eGM2M3lmY3UyDmguOTQzOThsZDlmcG51Mg1oLmgzbW1mcWljOHVjOAByITFlZUtDSjFVUktGZVNSaTFFVGlXX2xuVXhoWWhXZi1sMA==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