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lineRule="auto"/>
        <w:ind w:firstLine="720"/>
        <w:jc w:val="center"/>
        <w:rPr>
          <w:b w:val="1"/>
          <w:sz w:val="20"/>
          <w:szCs w:val="20"/>
        </w:rPr>
      </w:pPr>
      <w:r w:rsidDel="00000000" w:rsidR="00000000" w:rsidRPr="00000000">
        <w:rPr>
          <w:b w:val="1"/>
          <w:sz w:val="20"/>
          <w:szCs w:val="20"/>
          <w:rtl w:val="0"/>
        </w:rPr>
        <w:t xml:space="preserve">ЛОТ 3 Технічне завдання для закупівлі послуг</w:t>
      </w:r>
    </w:p>
    <w:p w:rsidR="00000000" w:rsidDel="00000000" w:rsidP="00000000" w:rsidRDefault="00000000" w:rsidRPr="00000000" w14:paraId="00000002">
      <w:pPr>
        <w:widowControl w:val="0"/>
        <w:spacing w:after="200" w:lineRule="auto"/>
        <w:ind w:firstLine="709"/>
        <w:jc w:val="center"/>
        <w:rPr>
          <w:b w:val="1"/>
          <w:sz w:val="20"/>
          <w:szCs w:val="20"/>
        </w:rPr>
      </w:pPr>
      <w:r w:rsidDel="00000000" w:rsidR="00000000" w:rsidRPr="00000000">
        <w:rPr>
          <w:b w:val="1"/>
          <w:sz w:val="20"/>
          <w:szCs w:val="20"/>
          <w:rtl w:val="0"/>
        </w:rPr>
        <w:t xml:space="preserve">з проведення офлайн тренінгів  за темою  «Маркетинг. Просування. Продажі»</w:t>
        <w:br w:type="textWrapping"/>
        <w:t xml:space="preserve">з подальшим наданням індивідуальних онлайн консультацій за цією темою протягом 1 місяця,  участі в пітчингу та участі у оцінюванні бізнес-планів учасників навчання </w:t>
      </w:r>
    </w:p>
    <w:p w:rsidR="00000000" w:rsidDel="00000000" w:rsidP="00000000" w:rsidRDefault="00000000" w:rsidRPr="00000000" w14:paraId="00000003">
      <w:pPr>
        <w:widowControl w:val="0"/>
        <w:spacing w:after="200" w:lineRule="auto"/>
        <w:ind w:firstLine="709"/>
        <w:jc w:val="center"/>
        <w:rPr>
          <w:b w:val="1"/>
          <w:sz w:val="20"/>
          <w:szCs w:val="20"/>
        </w:rPr>
      </w:pPr>
      <w:r w:rsidDel="00000000" w:rsidR="00000000" w:rsidRPr="00000000">
        <w:rPr>
          <w:sz w:val="20"/>
          <w:szCs w:val="20"/>
          <w:rtl w:val="0"/>
        </w:rPr>
        <w:t xml:space="preserve">у м. Миколаїв</w:t>
      </w:r>
      <w:r w:rsidDel="00000000" w:rsidR="00000000" w:rsidRPr="00000000">
        <w:rPr>
          <w:rtl w:val="0"/>
        </w:rPr>
      </w:r>
    </w:p>
    <w:p w:rsidR="00000000" w:rsidDel="00000000" w:rsidP="00000000" w:rsidRDefault="00000000" w:rsidRPr="00000000" w14:paraId="00000004">
      <w:pPr>
        <w:widowControl w:val="0"/>
        <w:tabs>
          <w:tab w:val="left" w:leader="none" w:pos="284"/>
        </w:tabs>
        <w:spacing w:after="80" w:before="240" w:line="252.00000000000003" w:lineRule="auto"/>
        <w:ind w:right="-289"/>
        <w:jc w:val="both"/>
        <w:rPr>
          <w:sz w:val="20"/>
          <w:szCs w:val="20"/>
        </w:rPr>
      </w:pPr>
      <w:r w:rsidDel="00000000" w:rsidR="00000000" w:rsidRPr="00000000">
        <w:rPr>
          <w:sz w:val="20"/>
          <w:szCs w:val="20"/>
          <w:rtl w:val="0"/>
        </w:rPr>
        <w:t xml:space="preserve">Благодійна організація «БЛАГОДІЙНИЙ ФОНД «ПРАВО НА ЗАХИСТ» (далі – Фонд) оголошує тендер для закупівлі </w:t>
      </w:r>
      <w:r w:rsidDel="00000000" w:rsidR="00000000" w:rsidRPr="00000000">
        <w:rPr>
          <w:b w:val="1"/>
          <w:sz w:val="20"/>
          <w:szCs w:val="20"/>
          <w:rtl w:val="0"/>
        </w:rPr>
        <w:t xml:space="preserve">послуг  з проведення офлайн тренінгів за темою «Маркетинг. Просування. Продажі» з подальшим наданням індивідуальних онлайн консультацій за цією темою протягом 1 місяця, участі в пітчингу та участі у оцінюванні бізнес-планів учасників навчання </w:t>
      </w:r>
      <w:r w:rsidDel="00000000" w:rsidR="00000000" w:rsidRPr="00000000">
        <w:rPr>
          <w:sz w:val="20"/>
          <w:szCs w:val="20"/>
          <w:rtl w:val="0"/>
        </w:rPr>
        <w:t xml:space="preserve">у м. Миколаїв.</w:t>
      </w:r>
    </w:p>
    <w:p w:rsidR="00000000" w:rsidDel="00000000" w:rsidP="00000000" w:rsidRDefault="00000000" w:rsidRPr="00000000" w14:paraId="00000005">
      <w:pPr>
        <w:widowControl w:val="0"/>
        <w:tabs>
          <w:tab w:val="left" w:leader="none" w:pos="284"/>
        </w:tabs>
        <w:spacing w:after="80" w:before="80" w:line="252.00000000000003" w:lineRule="auto"/>
        <w:ind w:right="-289"/>
        <w:jc w:val="both"/>
        <w:rPr>
          <w:b w:val="1"/>
          <w:sz w:val="20"/>
          <w:szCs w:val="20"/>
        </w:rPr>
      </w:pPr>
      <w:r w:rsidDel="00000000" w:rsidR="00000000" w:rsidRPr="00000000">
        <w:rPr>
          <w:b w:val="1"/>
          <w:sz w:val="20"/>
          <w:szCs w:val="20"/>
          <w:rtl w:val="0"/>
        </w:rPr>
        <w:t xml:space="preserve">Формат: </w:t>
      </w:r>
      <w:r w:rsidDel="00000000" w:rsidR="00000000" w:rsidRPr="00000000">
        <w:rPr>
          <w:sz w:val="20"/>
          <w:szCs w:val="20"/>
          <w:rtl w:val="0"/>
        </w:rPr>
        <w:t xml:space="preserve"> гібридний: тренінг – офлайн; консультації – онлайн; участь у пітчингу - офлайн; оцінювання бізнес-планів - онлайн.</w:t>
      </w:r>
      <w:r w:rsidDel="00000000" w:rsidR="00000000" w:rsidRPr="00000000">
        <w:rPr>
          <w:rtl w:val="0"/>
        </w:rPr>
      </w:r>
    </w:p>
    <w:p w:rsidR="00000000" w:rsidDel="00000000" w:rsidP="00000000" w:rsidRDefault="00000000" w:rsidRPr="00000000" w14:paraId="00000006">
      <w:pPr>
        <w:widowControl w:val="0"/>
        <w:tabs>
          <w:tab w:val="left" w:leader="none" w:pos="284"/>
        </w:tabs>
        <w:spacing w:after="80" w:before="80" w:line="252.00000000000003" w:lineRule="auto"/>
        <w:ind w:right="-289"/>
        <w:jc w:val="both"/>
        <w:rPr>
          <w:sz w:val="20"/>
          <w:szCs w:val="20"/>
        </w:rPr>
      </w:pPr>
      <w:r w:rsidDel="00000000" w:rsidR="00000000" w:rsidRPr="00000000">
        <w:rPr>
          <w:b w:val="1"/>
          <w:sz w:val="20"/>
          <w:szCs w:val="20"/>
          <w:rtl w:val="0"/>
        </w:rPr>
        <w:t xml:space="preserve">Місце проведення</w:t>
      </w:r>
      <w:r w:rsidDel="00000000" w:rsidR="00000000" w:rsidRPr="00000000">
        <w:rPr>
          <w:sz w:val="20"/>
          <w:szCs w:val="20"/>
          <w:rtl w:val="0"/>
        </w:rPr>
        <w:t xml:space="preserve">: м. Миколаїв</w:t>
      </w:r>
    </w:p>
    <w:p w:rsidR="00000000" w:rsidDel="00000000" w:rsidP="00000000" w:rsidRDefault="00000000" w:rsidRPr="00000000" w14:paraId="00000007">
      <w:pPr>
        <w:widowControl w:val="0"/>
        <w:tabs>
          <w:tab w:val="left" w:leader="none" w:pos="284"/>
        </w:tabs>
        <w:spacing w:after="80" w:before="80" w:line="252.00000000000003" w:lineRule="auto"/>
        <w:ind w:right="-289"/>
        <w:jc w:val="both"/>
        <w:rPr>
          <w:sz w:val="20"/>
          <w:szCs w:val="20"/>
        </w:rPr>
      </w:pPr>
      <w:r w:rsidDel="00000000" w:rsidR="00000000" w:rsidRPr="00000000">
        <w:rPr>
          <w:rtl w:val="0"/>
        </w:rPr>
      </w:r>
    </w:p>
    <w:p w:rsidR="00000000" w:rsidDel="00000000" w:rsidP="00000000" w:rsidRDefault="00000000" w:rsidRPr="00000000" w14:paraId="00000008">
      <w:pPr>
        <w:widowControl w:val="0"/>
        <w:tabs>
          <w:tab w:val="left" w:leader="none" w:pos="284"/>
        </w:tabs>
        <w:spacing w:after="40" w:before="80" w:line="252.00000000000003" w:lineRule="auto"/>
        <w:ind w:right="-289"/>
        <w:jc w:val="both"/>
        <w:rPr>
          <w:b w:val="1"/>
          <w:sz w:val="20"/>
          <w:szCs w:val="20"/>
        </w:rPr>
      </w:pPr>
      <w:r w:rsidDel="00000000" w:rsidR="00000000" w:rsidRPr="00000000">
        <w:rPr>
          <w:b w:val="1"/>
          <w:sz w:val="20"/>
          <w:szCs w:val="20"/>
          <w:rtl w:val="0"/>
        </w:rPr>
        <w:t xml:space="preserve">Період надання послуг:</w:t>
      </w:r>
    </w:p>
    <w:p w:rsidR="00000000" w:rsidDel="00000000" w:rsidP="00000000" w:rsidRDefault="00000000" w:rsidRPr="00000000" w14:paraId="00000009">
      <w:pPr>
        <w:widowControl w:val="0"/>
        <w:numPr>
          <w:ilvl w:val="0"/>
          <w:numId w:val="3"/>
        </w:numPr>
        <w:tabs>
          <w:tab w:val="left" w:leader="none" w:pos="276.0000000000001"/>
        </w:tabs>
        <w:spacing w:after="0" w:before="40" w:line="252.00000000000003" w:lineRule="auto"/>
        <w:ind w:left="357.1653543307087" w:right="-289.13385826771656" w:hanging="360"/>
        <w:jc w:val="both"/>
        <w:rPr>
          <w:sz w:val="20"/>
          <w:szCs w:val="20"/>
        </w:rPr>
      </w:pPr>
      <w:bookmarkStart w:colFirst="0" w:colLast="0" w:name="_heading=h.qwnwdsmh8va" w:id="0"/>
      <w:bookmarkEnd w:id="0"/>
      <w:r w:rsidDel="00000000" w:rsidR="00000000" w:rsidRPr="00000000">
        <w:rPr>
          <w:sz w:val="20"/>
          <w:szCs w:val="20"/>
          <w:rtl w:val="0"/>
        </w:rPr>
        <w:t xml:space="preserve">офлайн тренінг: Перша половина листопада 2025 р.</w:t>
      </w:r>
    </w:p>
    <w:p w:rsidR="00000000" w:rsidDel="00000000" w:rsidP="00000000" w:rsidRDefault="00000000" w:rsidRPr="00000000" w14:paraId="0000000A">
      <w:pPr>
        <w:widowControl w:val="0"/>
        <w:numPr>
          <w:ilvl w:val="0"/>
          <w:numId w:val="3"/>
        </w:numPr>
        <w:tabs>
          <w:tab w:val="left" w:leader="none" w:pos="276.0000000000001"/>
        </w:tabs>
        <w:spacing w:after="0" w:line="252.00000000000003" w:lineRule="auto"/>
        <w:ind w:left="357.1653543307087" w:right="-289.13385826771656" w:hanging="360"/>
        <w:jc w:val="both"/>
        <w:rPr>
          <w:sz w:val="20"/>
          <w:szCs w:val="20"/>
        </w:rPr>
      </w:pPr>
      <w:bookmarkStart w:colFirst="0" w:colLast="0" w:name="_heading=h.23yijoz5byil" w:id="1"/>
      <w:bookmarkEnd w:id="1"/>
      <w:r w:rsidDel="00000000" w:rsidR="00000000" w:rsidRPr="00000000">
        <w:rPr>
          <w:sz w:val="20"/>
          <w:szCs w:val="20"/>
          <w:rtl w:val="0"/>
        </w:rPr>
        <w:t xml:space="preserve">онлайн консультації: Листопад 2025 р. </w:t>
      </w:r>
    </w:p>
    <w:p w:rsidR="00000000" w:rsidDel="00000000" w:rsidP="00000000" w:rsidRDefault="00000000" w:rsidRPr="00000000" w14:paraId="0000000B">
      <w:pPr>
        <w:widowControl w:val="0"/>
        <w:numPr>
          <w:ilvl w:val="0"/>
          <w:numId w:val="3"/>
        </w:numPr>
        <w:tabs>
          <w:tab w:val="left" w:leader="none" w:pos="276.0000000000001"/>
        </w:tabs>
        <w:spacing w:after="0" w:line="252.00000000000003" w:lineRule="auto"/>
        <w:ind w:left="357.1653543307087" w:right="-289.13385826771656" w:hanging="360"/>
        <w:jc w:val="both"/>
        <w:rPr>
          <w:sz w:val="20"/>
          <w:szCs w:val="20"/>
        </w:rPr>
      </w:pPr>
      <w:bookmarkStart w:colFirst="0" w:colLast="0" w:name="_heading=h.odpxtmu5y92w" w:id="2"/>
      <w:bookmarkEnd w:id="2"/>
      <w:r w:rsidDel="00000000" w:rsidR="00000000" w:rsidRPr="00000000">
        <w:rPr>
          <w:sz w:val="20"/>
          <w:szCs w:val="20"/>
          <w:rtl w:val="0"/>
        </w:rPr>
        <w:t xml:space="preserve">офлайн пітчинг: Кінець листопада - початок грудня 2025 р.</w:t>
      </w:r>
    </w:p>
    <w:p w:rsidR="00000000" w:rsidDel="00000000" w:rsidP="00000000" w:rsidRDefault="00000000" w:rsidRPr="00000000" w14:paraId="0000000C">
      <w:pPr>
        <w:widowControl w:val="0"/>
        <w:numPr>
          <w:ilvl w:val="0"/>
          <w:numId w:val="3"/>
        </w:numPr>
        <w:tabs>
          <w:tab w:val="left" w:leader="none" w:pos="276.0000000000001"/>
        </w:tabs>
        <w:spacing w:after="0" w:line="252.00000000000003" w:lineRule="auto"/>
        <w:ind w:left="357.1653543307087" w:right="-289.13385826771656" w:hanging="360"/>
        <w:jc w:val="both"/>
        <w:rPr>
          <w:sz w:val="20"/>
          <w:szCs w:val="20"/>
        </w:rPr>
      </w:pPr>
      <w:bookmarkStart w:colFirst="0" w:colLast="0" w:name="_heading=h.8gyvfen9iybk" w:id="3"/>
      <w:bookmarkEnd w:id="3"/>
      <w:r w:rsidDel="00000000" w:rsidR="00000000" w:rsidRPr="00000000">
        <w:rPr>
          <w:sz w:val="20"/>
          <w:szCs w:val="20"/>
          <w:rtl w:val="0"/>
        </w:rPr>
        <w:t xml:space="preserve">оцінювання бізнес-планів: Перша половина грудня 2025 р.</w:t>
      </w:r>
    </w:p>
    <w:p w:rsidR="00000000" w:rsidDel="00000000" w:rsidP="00000000" w:rsidRDefault="00000000" w:rsidRPr="00000000" w14:paraId="0000000D">
      <w:pPr>
        <w:widowControl w:val="0"/>
        <w:tabs>
          <w:tab w:val="left" w:leader="none" w:pos="284"/>
        </w:tabs>
        <w:spacing w:after="80" w:line="252.00000000000003" w:lineRule="auto"/>
        <w:ind w:right="-289"/>
        <w:jc w:val="both"/>
        <w:rPr>
          <w:b w:val="1"/>
          <w:sz w:val="20"/>
          <w:szCs w:val="20"/>
        </w:rPr>
      </w:pPr>
      <w:r w:rsidDel="00000000" w:rsidR="00000000" w:rsidRPr="00000000">
        <w:rPr>
          <w:rtl w:val="0"/>
        </w:rPr>
      </w:r>
    </w:p>
    <w:p w:rsidR="00000000" w:rsidDel="00000000" w:rsidP="00000000" w:rsidRDefault="00000000" w:rsidRPr="00000000" w14:paraId="0000000E">
      <w:pPr>
        <w:widowControl w:val="0"/>
        <w:tabs>
          <w:tab w:val="left" w:leader="none" w:pos="284"/>
        </w:tabs>
        <w:spacing w:after="80" w:line="252.00000000000003" w:lineRule="auto"/>
        <w:ind w:right="-289"/>
        <w:jc w:val="both"/>
        <w:rPr>
          <w:sz w:val="20"/>
          <w:szCs w:val="20"/>
        </w:rPr>
      </w:pPr>
      <w:r w:rsidDel="00000000" w:rsidR="00000000" w:rsidRPr="00000000">
        <w:rPr>
          <w:b w:val="1"/>
          <w:sz w:val="20"/>
          <w:szCs w:val="20"/>
          <w:rtl w:val="0"/>
        </w:rPr>
        <w:t xml:space="preserve">Географія учасників проекту: </w:t>
      </w:r>
      <w:r w:rsidDel="00000000" w:rsidR="00000000" w:rsidRPr="00000000">
        <w:rPr>
          <w:sz w:val="20"/>
          <w:szCs w:val="20"/>
          <w:rtl w:val="0"/>
        </w:rPr>
        <w:t xml:space="preserve">Миколаївська область.</w:t>
      </w:r>
    </w:p>
    <w:p w:rsidR="00000000" w:rsidDel="00000000" w:rsidP="00000000" w:rsidRDefault="00000000" w:rsidRPr="00000000" w14:paraId="0000000F">
      <w:pPr>
        <w:widowControl w:val="0"/>
        <w:tabs>
          <w:tab w:val="left" w:leader="none" w:pos="284"/>
        </w:tabs>
        <w:spacing w:after="80" w:before="160" w:line="252.00000000000003" w:lineRule="auto"/>
        <w:ind w:right="-289"/>
        <w:jc w:val="both"/>
        <w:rPr>
          <w:sz w:val="20"/>
          <w:szCs w:val="20"/>
        </w:rPr>
      </w:pPr>
      <w:r w:rsidDel="00000000" w:rsidR="00000000" w:rsidRPr="00000000">
        <w:rPr>
          <w:b w:val="1"/>
          <w:sz w:val="20"/>
          <w:szCs w:val="20"/>
          <w:u w:val="single"/>
          <w:rtl w:val="0"/>
        </w:rPr>
        <w:t xml:space="preserve">Детальний опис послуги:</w:t>
      </w:r>
      <w:r w:rsidDel="00000000" w:rsidR="00000000" w:rsidRPr="00000000">
        <w:rPr>
          <w:rtl w:val="0"/>
        </w:rPr>
      </w:r>
    </w:p>
    <w:p w:rsidR="00000000" w:rsidDel="00000000" w:rsidP="00000000" w:rsidRDefault="00000000" w:rsidRPr="00000000" w14:paraId="00000010">
      <w:pPr>
        <w:widowControl w:val="0"/>
        <w:tabs>
          <w:tab w:val="left" w:leader="none" w:pos="284"/>
        </w:tabs>
        <w:spacing w:after="0" w:lineRule="auto"/>
        <w:ind w:right="-289"/>
        <w:rPr>
          <w:sz w:val="20"/>
          <w:szCs w:val="20"/>
        </w:rPr>
      </w:pPr>
      <w:r w:rsidDel="00000000" w:rsidR="00000000" w:rsidRPr="00000000">
        <w:rPr>
          <w:sz w:val="20"/>
          <w:szCs w:val="20"/>
          <w:rtl w:val="0"/>
        </w:rPr>
        <w:t xml:space="preserve">Послуга складається з 4 компонентів:</w:t>
      </w:r>
    </w:p>
    <w:p w:rsidR="00000000" w:rsidDel="00000000" w:rsidP="00000000" w:rsidRDefault="00000000" w:rsidRPr="00000000" w14:paraId="00000011">
      <w:pPr>
        <w:widowControl w:val="0"/>
        <w:numPr>
          <w:ilvl w:val="0"/>
          <w:numId w:val="4"/>
        </w:numPr>
        <w:tabs>
          <w:tab w:val="left" w:leader="none" w:pos="711.0000000000001"/>
        </w:tabs>
        <w:spacing w:after="0" w:lineRule="auto"/>
        <w:ind w:left="283.46456692913375" w:right="-289" w:hanging="285"/>
        <w:rPr>
          <w:sz w:val="20"/>
          <w:szCs w:val="20"/>
        </w:rPr>
      </w:pPr>
      <w:r w:rsidDel="00000000" w:rsidR="00000000" w:rsidRPr="00000000">
        <w:rPr>
          <w:sz w:val="20"/>
          <w:szCs w:val="20"/>
          <w:rtl w:val="0"/>
        </w:rPr>
        <w:t xml:space="preserve">Проведення офлайн тренінгів за темою «Маркетинг. Просування. Продажі» .</w:t>
      </w:r>
    </w:p>
    <w:p w:rsidR="00000000" w:rsidDel="00000000" w:rsidP="00000000" w:rsidRDefault="00000000" w:rsidRPr="00000000" w14:paraId="00000012">
      <w:pPr>
        <w:widowControl w:val="0"/>
        <w:numPr>
          <w:ilvl w:val="0"/>
          <w:numId w:val="4"/>
        </w:numPr>
        <w:tabs>
          <w:tab w:val="left" w:leader="none" w:pos="711.0000000000001"/>
        </w:tabs>
        <w:spacing w:after="0" w:lineRule="auto"/>
        <w:ind w:left="283.46456692913375" w:right="-289" w:hanging="285"/>
        <w:rPr>
          <w:sz w:val="20"/>
          <w:szCs w:val="20"/>
        </w:rPr>
      </w:pPr>
      <w:r w:rsidDel="00000000" w:rsidR="00000000" w:rsidRPr="00000000">
        <w:rPr>
          <w:sz w:val="20"/>
          <w:szCs w:val="20"/>
          <w:rtl w:val="0"/>
        </w:rPr>
        <w:t xml:space="preserve">Проведення онлайн консультацій за темою «Маркетинг. Просування. Продажі».</w:t>
      </w:r>
    </w:p>
    <w:p w:rsidR="00000000" w:rsidDel="00000000" w:rsidP="00000000" w:rsidRDefault="00000000" w:rsidRPr="00000000" w14:paraId="00000013">
      <w:pPr>
        <w:widowControl w:val="0"/>
        <w:numPr>
          <w:ilvl w:val="0"/>
          <w:numId w:val="4"/>
        </w:numPr>
        <w:tabs>
          <w:tab w:val="left" w:leader="none" w:pos="711.0000000000001"/>
        </w:tabs>
        <w:spacing w:after="0" w:lineRule="auto"/>
        <w:ind w:left="283.46456692913375" w:right="-289" w:hanging="285"/>
        <w:rPr>
          <w:sz w:val="20"/>
          <w:szCs w:val="20"/>
        </w:rPr>
      </w:pPr>
      <w:r w:rsidDel="00000000" w:rsidR="00000000" w:rsidRPr="00000000">
        <w:rPr>
          <w:sz w:val="20"/>
          <w:szCs w:val="20"/>
          <w:rtl w:val="0"/>
        </w:rPr>
        <w:t xml:space="preserve">Участь в офлайн пітчингу бізнес-планів учасниками навчання.</w:t>
      </w:r>
    </w:p>
    <w:p w:rsidR="00000000" w:rsidDel="00000000" w:rsidP="00000000" w:rsidRDefault="00000000" w:rsidRPr="00000000" w14:paraId="00000014">
      <w:pPr>
        <w:widowControl w:val="0"/>
        <w:numPr>
          <w:ilvl w:val="0"/>
          <w:numId w:val="4"/>
        </w:numPr>
        <w:tabs>
          <w:tab w:val="left" w:leader="none" w:pos="711.0000000000001"/>
        </w:tabs>
        <w:spacing w:after="0" w:lineRule="auto"/>
        <w:ind w:left="283.46456692913375" w:right="-289" w:hanging="285"/>
        <w:rPr>
          <w:sz w:val="20"/>
          <w:szCs w:val="20"/>
        </w:rPr>
      </w:pPr>
      <w:r w:rsidDel="00000000" w:rsidR="00000000" w:rsidRPr="00000000">
        <w:rPr>
          <w:sz w:val="20"/>
          <w:szCs w:val="20"/>
          <w:rtl w:val="0"/>
        </w:rPr>
        <w:t xml:space="preserve">Участь в оцінюванні бізнес-планів, розроблених і презентованих учасниками тренінгів за результатами навчання.</w:t>
      </w:r>
    </w:p>
    <w:p w:rsidR="00000000" w:rsidDel="00000000" w:rsidP="00000000" w:rsidRDefault="00000000" w:rsidRPr="00000000" w14:paraId="00000015">
      <w:pPr>
        <w:widowControl w:val="0"/>
        <w:tabs>
          <w:tab w:val="left" w:leader="none" w:pos="284"/>
        </w:tabs>
        <w:spacing w:after="0" w:before="160" w:lineRule="auto"/>
        <w:ind w:right="-289"/>
        <w:rPr>
          <w:sz w:val="20"/>
          <w:szCs w:val="20"/>
          <w:u w:val="single"/>
        </w:rPr>
      </w:pPr>
      <w:r w:rsidDel="00000000" w:rsidR="00000000" w:rsidRPr="00000000">
        <w:rPr>
          <w:b w:val="1"/>
          <w:sz w:val="20"/>
          <w:szCs w:val="20"/>
          <w:u w:val="single"/>
          <w:rtl w:val="0"/>
        </w:rPr>
        <w:t xml:space="preserve">1. Опис компоненту «Проведення тренінгів за темою «Маркетинг. Просування. Продажі»</w:t>
      </w:r>
      <w:r w:rsidDel="00000000" w:rsidR="00000000" w:rsidRPr="00000000">
        <w:rPr>
          <w:rtl w:val="0"/>
        </w:rPr>
      </w:r>
    </w:p>
    <w:p w:rsidR="00000000" w:rsidDel="00000000" w:rsidP="00000000" w:rsidRDefault="00000000" w:rsidRPr="00000000" w14:paraId="00000016">
      <w:pPr>
        <w:widowControl w:val="0"/>
        <w:tabs>
          <w:tab w:val="left" w:leader="none" w:pos="284"/>
        </w:tabs>
        <w:spacing w:after="120" w:before="80" w:lineRule="auto"/>
        <w:ind w:right="-289"/>
        <w:jc w:val="both"/>
        <w:rPr>
          <w:sz w:val="20"/>
          <w:szCs w:val="20"/>
        </w:rPr>
      </w:pPr>
      <w:r w:rsidDel="00000000" w:rsidR="00000000" w:rsidRPr="00000000">
        <w:rPr>
          <w:b w:val="1"/>
          <w:sz w:val="20"/>
          <w:szCs w:val="20"/>
          <w:rtl w:val="0"/>
        </w:rPr>
        <w:t xml:space="preserve">Завдання тренінгу: </w:t>
      </w:r>
      <w:r w:rsidDel="00000000" w:rsidR="00000000" w:rsidRPr="00000000">
        <w:rPr>
          <w:sz w:val="20"/>
          <w:szCs w:val="20"/>
          <w:rtl w:val="0"/>
        </w:rPr>
        <w:t xml:space="preserve">надати учасникам теоретичні знання щодо маркетингу, доцільності  його використання при веденні бізнесу, показати практично, як знайти власну цільову аудиторію, як із нею працювати, яких успіхів можна досягти при правильному використанні маркетингових інструментів, розробити практичний план залучення клієнтів, дати первинні знання зі створення контенту, що може продавати,  попрактикуватися його реалізовувати, розробити наочну  практичну стратегію впровадження маркетингових інструментів у бізнес.</w:t>
      </w:r>
    </w:p>
    <w:tbl>
      <w:tblPr>
        <w:tblStyle w:val="Table1"/>
        <w:tblW w:w="9498.0" w:type="dxa"/>
        <w:jc w:val="center"/>
        <w:tblBorders>
          <w:top w:color="7f7f7f" w:space="0" w:sz="4" w:val="single"/>
          <w:left w:color="000000" w:space="0" w:sz="4" w:val="single"/>
          <w:bottom w:color="7f7f7f" w:space="0" w:sz="4" w:val="single"/>
          <w:right w:color="000000" w:space="0" w:sz="4" w:val="single"/>
          <w:insideH w:color="000000" w:space="0" w:sz="4" w:val="single"/>
          <w:insideV w:color="000000" w:space="0" w:sz="4" w:val="single"/>
        </w:tblBorders>
        <w:tblLayout w:type="fixed"/>
        <w:tblLook w:val="0400"/>
      </w:tblPr>
      <w:tblGrid>
        <w:gridCol w:w="5010"/>
        <w:gridCol w:w="4488"/>
        <w:tblGridChange w:id="0">
          <w:tblGrid>
            <w:gridCol w:w="5010"/>
            <w:gridCol w:w="4488"/>
          </w:tblGrid>
        </w:tblGridChange>
      </w:tblGrid>
      <w:tr>
        <w:trPr>
          <w:cantSplit w:val="0"/>
          <w:trHeight w:val="408" w:hRule="atLeast"/>
          <w:tblHeader w:val="0"/>
        </w:trPr>
        <w:tc>
          <w:tcPr>
            <w:vAlign w:val="center"/>
          </w:tcPr>
          <w:p w:rsidR="00000000" w:rsidDel="00000000" w:rsidP="00000000" w:rsidRDefault="00000000" w:rsidRPr="00000000" w14:paraId="00000017">
            <w:pPr>
              <w:widowControl w:val="0"/>
              <w:spacing w:after="0" w:lineRule="auto"/>
              <w:ind w:left="-141" w:right="-289" w:firstLine="283"/>
              <w:rPr>
                <w:b w:val="1"/>
                <w:sz w:val="20"/>
                <w:szCs w:val="20"/>
              </w:rPr>
            </w:pPr>
            <w:r w:rsidDel="00000000" w:rsidR="00000000" w:rsidRPr="00000000">
              <w:rPr>
                <w:b w:val="1"/>
                <w:sz w:val="20"/>
                <w:szCs w:val="20"/>
                <w:rtl w:val="0"/>
              </w:rPr>
              <w:t xml:space="preserve">Кількість тренінгів</w:t>
            </w:r>
          </w:p>
        </w:tc>
        <w:tc>
          <w:tcPr>
            <w:vAlign w:val="center"/>
          </w:tcPr>
          <w:p w:rsidR="00000000" w:rsidDel="00000000" w:rsidP="00000000" w:rsidRDefault="00000000" w:rsidRPr="00000000" w14:paraId="00000018">
            <w:pPr>
              <w:widowControl w:val="0"/>
              <w:spacing w:after="0" w:lineRule="auto"/>
              <w:ind w:left="-141" w:right="-289" w:firstLine="425"/>
              <w:rPr>
                <w:sz w:val="20"/>
                <w:szCs w:val="20"/>
              </w:rPr>
            </w:pPr>
            <w:r w:rsidDel="00000000" w:rsidR="00000000" w:rsidRPr="00000000">
              <w:rPr>
                <w:sz w:val="20"/>
                <w:szCs w:val="20"/>
                <w:rtl w:val="0"/>
              </w:rPr>
              <w:t xml:space="preserve">4</w:t>
            </w:r>
          </w:p>
        </w:tc>
      </w:tr>
      <w:tr>
        <w:trPr>
          <w:cantSplit w:val="0"/>
          <w:trHeight w:val="400" w:hRule="atLeast"/>
          <w:tblHeader w:val="0"/>
        </w:trPr>
        <w:tc>
          <w:tcPr>
            <w:vAlign w:val="center"/>
          </w:tcPr>
          <w:p w:rsidR="00000000" w:rsidDel="00000000" w:rsidP="00000000" w:rsidRDefault="00000000" w:rsidRPr="00000000" w14:paraId="00000019">
            <w:pPr>
              <w:widowControl w:val="0"/>
              <w:spacing w:after="0" w:lineRule="auto"/>
              <w:ind w:left="-141" w:right="-289" w:firstLine="283"/>
              <w:rPr>
                <w:b w:val="1"/>
                <w:sz w:val="20"/>
                <w:szCs w:val="20"/>
              </w:rPr>
            </w:pPr>
            <w:r w:rsidDel="00000000" w:rsidR="00000000" w:rsidRPr="00000000">
              <w:rPr>
                <w:b w:val="1"/>
                <w:sz w:val="20"/>
                <w:szCs w:val="20"/>
                <w:rtl w:val="0"/>
              </w:rPr>
              <w:t xml:space="preserve">Загальна тривалість 1 тренінгу для однієї групи</w:t>
            </w:r>
          </w:p>
        </w:tc>
        <w:tc>
          <w:tcPr>
            <w:vAlign w:val="center"/>
          </w:tcPr>
          <w:p w:rsidR="00000000" w:rsidDel="00000000" w:rsidP="00000000" w:rsidRDefault="00000000" w:rsidRPr="00000000" w14:paraId="0000001A">
            <w:pPr>
              <w:widowControl w:val="0"/>
              <w:spacing w:after="0" w:lineRule="auto"/>
              <w:ind w:left="-141" w:right="-289" w:firstLine="425"/>
              <w:rPr>
                <w:sz w:val="20"/>
                <w:szCs w:val="20"/>
              </w:rPr>
            </w:pPr>
            <w:r w:rsidDel="00000000" w:rsidR="00000000" w:rsidRPr="00000000">
              <w:rPr>
                <w:sz w:val="20"/>
                <w:szCs w:val="20"/>
                <w:rtl w:val="0"/>
              </w:rPr>
              <w:t xml:space="preserve">6 годин</w:t>
            </w:r>
          </w:p>
        </w:tc>
      </w:tr>
      <w:tr>
        <w:trPr>
          <w:cantSplit w:val="0"/>
          <w:trHeight w:val="421" w:hRule="atLeast"/>
          <w:tblHeader w:val="0"/>
        </w:trPr>
        <w:tc>
          <w:tcPr>
            <w:vAlign w:val="center"/>
          </w:tcPr>
          <w:p w:rsidR="00000000" w:rsidDel="00000000" w:rsidP="00000000" w:rsidRDefault="00000000" w:rsidRPr="00000000" w14:paraId="0000001B">
            <w:pPr>
              <w:widowControl w:val="0"/>
              <w:spacing w:after="0" w:lineRule="auto"/>
              <w:ind w:left="-141" w:right="-289" w:firstLine="283"/>
              <w:rPr>
                <w:b w:val="1"/>
                <w:sz w:val="20"/>
                <w:szCs w:val="20"/>
              </w:rPr>
            </w:pPr>
            <w:r w:rsidDel="00000000" w:rsidR="00000000" w:rsidRPr="00000000">
              <w:rPr>
                <w:b w:val="1"/>
                <w:sz w:val="20"/>
                <w:szCs w:val="20"/>
                <w:rtl w:val="0"/>
              </w:rPr>
              <w:t xml:space="preserve">Кількість груп</w:t>
            </w:r>
          </w:p>
        </w:tc>
        <w:tc>
          <w:tcPr>
            <w:vAlign w:val="center"/>
          </w:tcPr>
          <w:p w:rsidR="00000000" w:rsidDel="00000000" w:rsidP="00000000" w:rsidRDefault="00000000" w:rsidRPr="00000000" w14:paraId="0000001C">
            <w:pPr>
              <w:widowControl w:val="0"/>
              <w:spacing w:after="0" w:lineRule="auto"/>
              <w:ind w:left="-141" w:right="-289" w:firstLine="425"/>
              <w:rPr>
                <w:sz w:val="20"/>
                <w:szCs w:val="20"/>
              </w:rPr>
            </w:pPr>
            <w:r w:rsidDel="00000000" w:rsidR="00000000" w:rsidRPr="00000000">
              <w:rPr>
                <w:sz w:val="20"/>
                <w:szCs w:val="20"/>
                <w:rtl w:val="0"/>
              </w:rPr>
              <w:t xml:space="preserve">4</w:t>
            </w:r>
          </w:p>
        </w:tc>
      </w:tr>
      <w:tr>
        <w:trPr>
          <w:cantSplit w:val="0"/>
          <w:trHeight w:val="412" w:hRule="atLeast"/>
          <w:tblHeader w:val="0"/>
        </w:trPr>
        <w:tc>
          <w:tcPr>
            <w:vAlign w:val="center"/>
          </w:tcPr>
          <w:p w:rsidR="00000000" w:rsidDel="00000000" w:rsidP="00000000" w:rsidRDefault="00000000" w:rsidRPr="00000000" w14:paraId="0000001D">
            <w:pPr>
              <w:widowControl w:val="0"/>
              <w:spacing w:after="0" w:lineRule="auto"/>
              <w:ind w:left="-141" w:right="-289" w:firstLine="283"/>
              <w:rPr>
                <w:b w:val="1"/>
                <w:sz w:val="20"/>
                <w:szCs w:val="20"/>
              </w:rPr>
            </w:pPr>
            <w:r w:rsidDel="00000000" w:rsidR="00000000" w:rsidRPr="00000000">
              <w:rPr>
                <w:b w:val="1"/>
                <w:sz w:val="20"/>
                <w:szCs w:val="20"/>
                <w:rtl w:val="0"/>
              </w:rPr>
              <w:t xml:space="preserve">Кількість учасників в  1 групі</w:t>
            </w:r>
          </w:p>
        </w:tc>
        <w:tc>
          <w:tcPr>
            <w:vAlign w:val="center"/>
          </w:tcPr>
          <w:p w:rsidR="00000000" w:rsidDel="00000000" w:rsidP="00000000" w:rsidRDefault="00000000" w:rsidRPr="00000000" w14:paraId="0000001E">
            <w:pPr>
              <w:widowControl w:val="0"/>
              <w:spacing w:after="0" w:lineRule="auto"/>
              <w:ind w:left="-141" w:right="-289" w:firstLine="425"/>
              <w:rPr>
                <w:sz w:val="20"/>
                <w:szCs w:val="20"/>
              </w:rPr>
            </w:pPr>
            <w:r w:rsidDel="00000000" w:rsidR="00000000" w:rsidRPr="00000000">
              <w:rPr>
                <w:sz w:val="20"/>
                <w:szCs w:val="20"/>
                <w:rtl w:val="0"/>
              </w:rPr>
              <w:t xml:space="preserve">25-30</w:t>
            </w:r>
          </w:p>
        </w:tc>
      </w:tr>
      <w:tr>
        <w:trPr>
          <w:cantSplit w:val="0"/>
          <w:trHeight w:val="20" w:hRule="atLeast"/>
          <w:tblHeader w:val="0"/>
        </w:trPr>
        <w:tc>
          <w:tcPr>
            <w:gridSpan w:val="2"/>
            <w:vAlign w:val="center"/>
          </w:tcPr>
          <w:p w:rsidR="00000000" w:rsidDel="00000000" w:rsidP="00000000" w:rsidRDefault="00000000" w:rsidRPr="00000000" w14:paraId="0000001F">
            <w:pPr>
              <w:spacing w:after="0" w:line="240" w:lineRule="auto"/>
              <w:ind w:right="-289"/>
              <w:jc w:val="center"/>
              <w:rPr>
                <w:b w:val="1"/>
                <w:color w:val="222222"/>
                <w:sz w:val="20"/>
                <w:szCs w:val="20"/>
              </w:rPr>
            </w:pPr>
            <w:r w:rsidDel="00000000" w:rsidR="00000000" w:rsidRPr="00000000">
              <w:rPr>
                <w:b w:val="1"/>
                <w:color w:val="222222"/>
                <w:sz w:val="20"/>
                <w:szCs w:val="20"/>
                <w:rtl w:val="0"/>
              </w:rPr>
              <w:t xml:space="preserve">всього 24 години</w:t>
            </w:r>
          </w:p>
          <w:p w:rsidR="00000000" w:rsidDel="00000000" w:rsidP="00000000" w:rsidRDefault="00000000" w:rsidRPr="00000000" w14:paraId="00000020">
            <w:pPr>
              <w:widowControl w:val="0"/>
              <w:spacing w:after="0" w:line="240" w:lineRule="auto"/>
              <w:jc w:val="center"/>
              <w:rPr>
                <w:i w:val="1"/>
                <w:sz w:val="20"/>
                <w:szCs w:val="20"/>
              </w:rPr>
            </w:pPr>
            <w:r w:rsidDel="00000000" w:rsidR="00000000" w:rsidRPr="00000000">
              <w:rPr>
                <w:color w:val="222222"/>
                <w:sz w:val="20"/>
                <w:szCs w:val="20"/>
                <w:rtl w:val="0"/>
              </w:rPr>
              <w:t xml:space="preserve">Звертаємо увагу, що навчальних груп </w:t>
            </w:r>
            <w:r w:rsidDel="00000000" w:rsidR="00000000" w:rsidRPr="00000000">
              <w:rPr>
                <w:sz w:val="20"/>
                <w:szCs w:val="20"/>
                <w:rtl w:val="0"/>
              </w:rPr>
              <w:t xml:space="preserve">- </w:t>
            </w:r>
            <w:r w:rsidDel="00000000" w:rsidR="00000000" w:rsidRPr="00000000">
              <w:rPr>
                <w:color w:val="222222"/>
                <w:sz w:val="20"/>
                <w:szCs w:val="20"/>
                <w:rtl w:val="0"/>
              </w:rPr>
              <w:t xml:space="preserve">4,</w:t>
              <w:br w:type="textWrapping"/>
              <w:t xml:space="preserve">відповідно, тренінг буде проведено 4 рази однаковий для кожної групи</w:t>
            </w:r>
            <w:r w:rsidDel="00000000" w:rsidR="00000000" w:rsidRPr="00000000">
              <w:rPr>
                <w:rtl w:val="0"/>
              </w:rPr>
            </w:r>
          </w:p>
        </w:tc>
      </w:tr>
    </w:tbl>
    <w:p w:rsidR="00000000" w:rsidDel="00000000" w:rsidP="00000000" w:rsidRDefault="00000000" w:rsidRPr="00000000" w14:paraId="00000022">
      <w:pPr>
        <w:widowControl w:val="0"/>
        <w:spacing w:after="0" w:before="100" w:line="259.2000000000001" w:lineRule="auto"/>
        <w:ind w:right="-289"/>
        <w:jc w:val="both"/>
        <w:rPr>
          <w:sz w:val="20"/>
          <w:szCs w:val="20"/>
        </w:rPr>
      </w:pPr>
      <w:r w:rsidDel="00000000" w:rsidR="00000000" w:rsidRPr="00000000">
        <w:rPr>
          <w:b w:val="1"/>
          <w:sz w:val="20"/>
          <w:szCs w:val="20"/>
          <w:rtl w:val="0"/>
        </w:rPr>
        <w:t xml:space="preserve">Цільова аудиторія: </w:t>
      </w:r>
      <w:r w:rsidDel="00000000" w:rsidR="00000000" w:rsidRPr="00000000">
        <w:rPr>
          <w:sz w:val="20"/>
          <w:szCs w:val="20"/>
          <w:rtl w:val="0"/>
        </w:rPr>
        <w:t xml:space="preserve">Люди, які проживають на території Миколаївської області, мають мікро-бізнес, є самозайнятими або хочуть розпочати власну справу, а також підпадають щонайменше під один з критеріїв: ВПО; одинокі / багатодітні батьки; особи з інвалідністю; постраждали від воєнних дій (особисто чи у підприємництві); жінки, які очолюють домогосподарства; ветерани та ін.).</w:t>
      </w:r>
    </w:p>
    <w:p w:rsidR="00000000" w:rsidDel="00000000" w:rsidP="00000000" w:rsidRDefault="00000000" w:rsidRPr="00000000" w14:paraId="00000023">
      <w:pPr>
        <w:widowControl w:val="0"/>
        <w:spacing w:after="0" w:before="80" w:line="259.2000000000001" w:lineRule="auto"/>
        <w:ind w:right="-289"/>
        <w:jc w:val="both"/>
        <w:rPr>
          <w:sz w:val="20"/>
          <w:szCs w:val="20"/>
        </w:rPr>
      </w:pPr>
      <w:r w:rsidDel="00000000" w:rsidR="00000000" w:rsidRPr="00000000">
        <w:rPr>
          <w:b w:val="1"/>
          <w:sz w:val="20"/>
          <w:szCs w:val="20"/>
          <w:rtl w:val="0"/>
        </w:rPr>
        <w:t xml:space="preserve">Мета тренінгу:</w:t>
      </w:r>
      <w:r w:rsidDel="00000000" w:rsidR="00000000" w:rsidRPr="00000000">
        <w:rPr>
          <w:sz w:val="20"/>
          <w:szCs w:val="20"/>
          <w:rtl w:val="0"/>
        </w:rPr>
        <w:t xml:space="preserve"> ознайомити учасників із базовими принципами маркетингу та продажів, навчити впроваджувати маркетингові механізми та інструменти у власний бізнес,  допомогти визначити цільову аудиторію та ефективні канали комунікації з нею, показати основи створення контенту, що продає, виявити актуальні канали та інструменти для просування бренду.</w:t>
      </w:r>
    </w:p>
    <w:p w:rsidR="00000000" w:rsidDel="00000000" w:rsidP="00000000" w:rsidRDefault="00000000" w:rsidRPr="00000000" w14:paraId="00000024">
      <w:pPr>
        <w:widowControl w:val="0"/>
        <w:spacing w:after="0" w:before="80" w:line="259.2000000000001" w:lineRule="auto"/>
        <w:ind w:right="-289"/>
        <w:jc w:val="both"/>
        <w:rPr>
          <w:b w:val="1"/>
          <w:sz w:val="20"/>
          <w:szCs w:val="20"/>
          <w:u w:val="single"/>
        </w:rPr>
      </w:pPr>
      <w:r w:rsidDel="00000000" w:rsidR="00000000" w:rsidRPr="00000000">
        <w:rPr>
          <w:b w:val="1"/>
          <w:sz w:val="20"/>
          <w:szCs w:val="20"/>
          <w:rtl w:val="0"/>
        </w:rPr>
        <w:t xml:space="preserve">Результат тренінгу:</w:t>
      </w:r>
      <w:r w:rsidDel="00000000" w:rsidR="00000000" w:rsidRPr="00000000">
        <w:rPr>
          <w:sz w:val="20"/>
          <w:szCs w:val="20"/>
          <w:rtl w:val="0"/>
        </w:rPr>
        <w:t xml:space="preserve"> учасники знають, що таке маркетинг та розуміють практичні основи його реалізації в бізнесі, розуміються на продажах, мають чітку стратегію для власного бізнесу щодо його подальшого просування, можуть виявити власну цільову аудиторію та знають як з нею працювати, практикуються на створенні контенту, що може продавати.</w:t>
      </w:r>
      <w:r w:rsidDel="00000000" w:rsidR="00000000" w:rsidRPr="00000000">
        <w:rPr>
          <w:rtl w:val="0"/>
        </w:rPr>
      </w:r>
    </w:p>
    <w:p w:rsidR="00000000" w:rsidDel="00000000" w:rsidP="00000000" w:rsidRDefault="00000000" w:rsidRPr="00000000" w14:paraId="00000025">
      <w:pPr>
        <w:widowControl w:val="0"/>
        <w:spacing w:after="0" w:before="80" w:line="259.2000000000001" w:lineRule="auto"/>
        <w:ind w:right="-289"/>
        <w:jc w:val="both"/>
        <w:rPr>
          <w:b w:val="1"/>
          <w:sz w:val="20"/>
          <w:szCs w:val="20"/>
          <w:u w:val="single"/>
        </w:rPr>
      </w:pPr>
      <w:r w:rsidDel="00000000" w:rsidR="00000000" w:rsidRPr="00000000">
        <w:rPr>
          <w:rtl w:val="0"/>
        </w:rPr>
      </w:r>
    </w:p>
    <w:p w:rsidR="00000000" w:rsidDel="00000000" w:rsidP="00000000" w:rsidRDefault="00000000" w:rsidRPr="00000000" w14:paraId="00000026">
      <w:pPr>
        <w:widowControl w:val="0"/>
        <w:spacing w:after="0" w:before="160" w:lineRule="auto"/>
        <w:ind w:right="-289"/>
        <w:rPr>
          <w:b w:val="1"/>
          <w:sz w:val="20"/>
          <w:szCs w:val="20"/>
          <w:u w:val="single"/>
        </w:rPr>
      </w:pPr>
      <w:r w:rsidDel="00000000" w:rsidR="00000000" w:rsidRPr="00000000">
        <w:rPr>
          <w:b w:val="1"/>
          <w:sz w:val="20"/>
          <w:szCs w:val="20"/>
          <w:u w:val="single"/>
          <w:rtl w:val="0"/>
        </w:rPr>
        <w:t xml:space="preserve">2. Опис компоненту «Проведення онлайн консультацій за темою «Маркетинг. Просування. Продажі»</w:t>
      </w:r>
    </w:p>
    <w:p w:rsidR="00000000" w:rsidDel="00000000" w:rsidP="00000000" w:rsidRDefault="00000000" w:rsidRPr="00000000" w14:paraId="00000027">
      <w:pPr>
        <w:widowControl w:val="0"/>
        <w:spacing w:after="0" w:before="80" w:lineRule="auto"/>
        <w:ind w:right="-289"/>
        <w:jc w:val="both"/>
        <w:rPr>
          <w:sz w:val="20"/>
          <w:szCs w:val="20"/>
        </w:rPr>
      </w:pPr>
      <w:r w:rsidDel="00000000" w:rsidR="00000000" w:rsidRPr="00000000">
        <w:rPr>
          <w:sz w:val="20"/>
          <w:szCs w:val="20"/>
          <w:rtl w:val="0"/>
        </w:rPr>
        <w:t xml:space="preserve">Кількість консультацій обумовлюється наявністю запитів від учасників навчального курсу після проведення офлайн тренінгу. Загальна орієнтовна кількість консультацій – 70. </w:t>
      </w:r>
    </w:p>
    <w:p w:rsidR="00000000" w:rsidDel="00000000" w:rsidP="00000000" w:rsidRDefault="00000000" w:rsidRPr="00000000" w14:paraId="00000028">
      <w:pPr>
        <w:widowControl w:val="0"/>
        <w:spacing w:after="0" w:before="80" w:lineRule="auto"/>
        <w:ind w:right="-289"/>
        <w:jc w:val="both"/>
        <w:rPr>
          <w:sz w:val="20"/>
          <w:szCs w:val="20"/>
        </w:rPr>
      </w:pPr>
      <w:r w:rsidDel="00000000" w:rsidR="00000000" w:rsidRPr="00000000">
        <w:rPr>
          <w:b w:val="1"/>
          <w:sz w:val="20"/>
          <w:szCs w:val="20"/>
          <w:rtl w:val="0"/>
        </w:rPr>
        <w:t xml:space="preserve">Тривалість однієї консультації: </w:t>
      </w:r>
      <w:r w:rsidDel="00000000" w:rsidR="00000000" w:rsidRPr="00000000">
        <w:rPr>
          <w:sz w:val="20"/>
          <w:szCs w:val="20"/>
          <w:rtl w:val="0"/>
        </w:rPr>
        <w:t xml:space="preserve">1 година</w:t>
      </w:r>
    </w:p>
    <w:p w:rsidR="00000000" w:rsidDel="00000000" w:rsidP="00000000" w:rsidRDefault="00000000" w:rsidRPr="00000000" w14:paraId="00000029">
      <w:pPr>
        <w:widowControl w:val="0"/>
        <w:spacing w:after="0" w:before="80" w:lineRule="auto"/>
        <w:ind w:right="-289"/>
        <w:jc w:val="both"/>
        <w:rPr>
          <w:sz w:val="20"/>
          <w:szCs w:val="20"/>
        </w:rPr>
      </w:pPr>
      <w:r w:rsidDel="00000000" w:rsidR="00000000" w:rsidRPr="00000000">
        <w:rPr>
          <w:b w:val="1"/>
          <w:sz w:val="20"/>
          <w:szCs w:val="20"/>
          <w:rtl w:val="0"/>
        </w:rPr>
        <w:t xml:space="preserve">Завдання консультацій:</w:t>
      </w:r>
      <w:r w:rsidDel="00000000" w:rsidR="00000000" w:rsidRPr="00000000">
        <w:rPr>
          <w:sz w:val="20"/>
          <w:szCs w:val="20"/>
          <w:rtl w:val="0"/>
        </w:rPr>
        <w:t xml:space="preserve"> індивідуально розібрати маркетингові інструменти, стратегію, канали просування, цільову аудиторію, відповісти на запитання, за потреби допомогти у створенні маркетингової стратегії відповідно до структури бізнес-плану.</w:t>
      </w:r>
    </w:p>
    <w:p w:rsidR="00000000" w:rsidDel="00000000" w:rsidP="00000000" w:rsidRDefault="00000000" w:rsidRPr="00000000" w14:paraId="0000002A">
      <w:pPr>
        <w:widowControl w:val="0"/>
        <w:spacing w:after="0" w:before="80" w:lineRule="auto"/>
        <w:ind w:right="-289"/>
        <w:jc w:val="both"/>
        <w:rPr>
          <w:b w:val="1"/>
          <w:sz w:val="20"/>
          <w:szCs w:val="20"/>
          <w:u w:val="single"/>
        </w:rPr>
      </w:pPr>
      <w:r w:rsidDel="00000000" w:rsidR="00000000" w:rsidRPr="00000000">
        <w:rPr>
          <w:b w:val="1"/>
          <w:sz w:val="20"/>
          <w:szCs w:val="20"/>
          <w:rtl w:val="0"/>
        </w:rPr>
        <w:t xml:space="preserve">Результат консультації:</w:t>
      </w:r>
      <w:r w:rsidDel="00000000" w:rsidR="00000000" w:rsidRPr="00000000">
        <w:rPr>
          <w:sz w:val="20"/>
          <w:szCs w:val="20"/>
          <w:rtl w:val="0"/>
        </w:rPr>
        <w:t xml:space="preserve"> учасники мають чіткі відповіді на додаткові питання з маркетингу, отримують деталізацію питань з теми маркетингу, які виникли в процесі тренінгу, отримують рекомендації щодо особливостей маркетингових механізмів для конкретного бізнесу, розуміють, як ефективно взаємодіяти зі своєю цільовою аудиторією.</w:t>
      </w:r>
      <w:r w:rsidDel="00000000" w:rsidR="00000000" w:rsidRPr="00000000">
        <w:rPr>
          <w:rtl w:val="0"/>
        </w:rPr>
      </w:r>
    </w:p>
    <w:p w:rsidR="00000000" w:rsidDel="00000000" w:rsidP="00000000" w:rsidRDefault="00000000" w:rsidRPr="00000000" w14:paraId="0000002B">
      <w:pPr>
        <w:widowControl w:val="0"/>
        <w:spacing w:after="0" w:before="80" w:lineRule="auto"/>
        <w:ind w:right="-289"/>
        <w:jc w:val="both"/>
        <w:rPr>
          <w:b w:val="1"/>
          <w:sz w:val="20"/>
          <w:szCs w:val="20"/>
          <w:u w:val="single"/>
        </w:rPr>
      </w:pPr>
      <w:r w:rsidDel="00000000" w:rsidR="00000000" w:rsidRPr="00000000">
        <w:rPr>
          <w:rtl w:val="0"/>
        </w:rPr>
      </w:r>
    </w:p>
    <w:p w:rsidR="00000000" w:rsidDel="00000000" w:rsidP="00000000" w:rsidRDefault="00000000" w:rsidRPr="00000000" w14:paraId="0000002C">
      <w:pPr>
        <w:widowControl w:val="0"/>
        <w:spacing w:after="80" w:before="160" w:lineRule="auto"/>
        <w:ind w:right="-289"/>
        <w:jc w:val="both"/>
        <w:rPr>
          <w:b w:val="1"/>
          <w:sz w:val="20"/>
          <w:szCs w:val="20"/>
          <w:u w:val="single"/>
        </w:rPr>
      </w:pPr>
      <w:r w:rsidDel="00000000" w:rsidR="00000000" w:rsidRPr="00000000">
        <w:rPr>
          <w:b w:val="1"/>
          <w:sz w:val="20"/>
          <w:szCs w:val="20"/>
          <w:u w:val="single"/>
          <w:rtl w:val="0"/>
        </w:rPr>
        <w:t xml:space="preserve">3. Опис компоненту «Участь в офлайн пітчингу бізнес-планів учасниками навчання»</w:t>
      </w:r>
    </w:p>
    <w:p w:rsidR="00000000" w:rsidDel="00000000" w:rsidP="00000000" w:rsidRDefault="00000000" w:rsidRPr="00000000" w14:paraId="0000002D">
      <w:pPr>
        <w:widowControl w:val="0"/>
        <w:spacing w:after="240" w:before="240" w:lineRule="auto"/>
        <w:jc w:val="both"/>
        <w:rPr>
          <w:sz w:val="20"/>
          <w:szCs w:val="20"/>
        </w:rPr>
      </w:pPr>
      <w:r w:rsidDel="00000000" w:rsidR="00000000" w:rsidRPr="00000000">
        <w:rPr>
          <w:b w:val="1"/>
          <w:sz w:val="20"/>
          <w:szCs w:val="20"/>
          <w:rtl w:val="0"/>
        </w:rPr>
        <w:t xml:space="preserve">Кількість пітчингів:</w:t>
      </w:r>
      <w:r w:rsidDel="00000000" w:rsidR="00000000" w:rsidRPr="00000000">
        <w:rPr>
          <w:sz w:val="20"/>
          <w:szCs w:val="20"/>
          <w:rtl w:val="0"/>
        </w:rPr>
        <w:t xml:space="preserve"> 4 (офлайн захід для презентації бізнес-планів учасниками навчальної програми).</w:t>
        <w:br w:type="textWrapping"/>
      </w:r>
      <w:r w:rsidDel="00000000" w:rsidR="00000000" w:rsidRPr="00000000">
        <w:rPr>
          <w:b w:val="1"/>
          <w:sz w:val="20"/>
          <w:szCs w:val="20"/>
          <w:rtl w:val="0"/>
        </w:rPr>
        <w:t xml:space="preserve">Кількість бізнес-планів для пітчингу:</w:t>
      </w:r>
      <w:r w:rsidDel="00000000" w:rsidR="00000000" w:rsidRPr="00000000">
        <w:rPr>
          <w:sz w:val="20"/>
          <w:szCs w:val="20"/>
          <w:rtl w:val="0"/>
        </w:rPr>
        <w:t xml:space="preserve"> орієнтовно 30 (залежно від кількості учасників, які підготують бізнес-плани та готові їх презентувати).</w:t>
        <w:br w:type="textWrapping"/>
      </w:r>
      <w:r w:rsidDel="00000000" w:rsidR="00000000" w:rsidRPr="00000000">
        <w:rPr>
          <w:b w:val="1"/>
          <w:sz w:val="20"/>
          <w:szCs w:val="20"/>
          <w:rtl w:val="0"/>
        </w:rPr>
        <w:t xml:space="preserve">Тривалість одного пітчингу:</w:t>
      </w:r>
      <w:r w:rsidDel="00000000" w:rsidR="00000000" w:rsidRPr="00000000">
        <w:rPr>
          <w:sz w:val="20"/>
          <w:szCs w:val="20"/>
          <w:rtl w:val="0"/>
        </w:rPr>
        <w:t xml:space="preserve"> до 6 годин, залежно від кількості презентацій.</w:t>
      </w:r>
    </w:p>
    <w:p w:rsidR="00000000" w:rsidDel="00000000" w:rsidP="00000000" w:rsidRDefault="00000000" w:rsidRPr="00000000" w14:paraId="0000002E">
      <w:pPr>
        <w:widowControl w:val="0"/>
        <w:spacing w:after="0" w:before="80" w:lineRule="auto"/>
        <w:ind w:right="-285"/>
        <w:jc w:val="both"/>
        <w:rPr>
          <w:b w:val="1"/>
          <w:sz w:val="20"/>
          <w:szCs w:val="20"/>
          <w:u w:val="single"/>
        </w:rPr>
      </w:pPr>
      <w:r w:rsidDel="00000000" w:rsidR="00000000" w:rsidRPr="00000000">
        <w:rPr>
          <w:b w:val="1"/>
          <w:sz w:val="20"/>
          <w:szCs w:val="20"/>
          <w:rtl w:val="0"/>
        </w:rPr>
        <w:t xml:space="preserve">Завдання: </w:t>
      </w:r>
      <w:r w:rsidDel="00000000" w:rsidR="00000000" w:rsidRPr="00000000">
        <w:rPr>
          <w:sz w:val="20"/>
          <w:szCs w:val="20"/>
          <w:rtl w:val="0"/>
        </w:rPr>
        <w:t xml:space="preserve">Участь у складі комісії під час проведення офлайн пітчингів бізнес-планів, які учасники навчального курсу розроблять та будуть презентувати. Оцінка якості презентації бізнес-ідеї, її структури, визначення реалістичності та життєздатності ідеї, конкурентних переваг та ризиків, сильних і слабких сторін, аналіз фінансової обґрунтованості бізнес-планів. Надання обґрунтованих коментарів і рекомендацій щодо вдосконалення бізнес-ідей.</w:t>
      </w:r>
      <w:r w:rsidDel="00000000" w:rsidR="00000000" w:rsidRPr="00000000">
        <w:rPr>
          <w:rtl w:val="0"/>
        </w:rPr>
      </w:r>
    </w:p>
    <w:p w:rsidR="00000000" w:rsidDel="00000000" w:rsidP="00000000" w:rsidRDefault="00000000" w:rsidRPr="00000000" w14:paraId="0000002F">
      <w:pPr>
        <w:widowControl w:val="0"/>
        <w:spacing w:after="80" w:before="160" w:lineRule="auto"/>
        <w:ind w:right="-289"/>
        <w:jc w:val="both"/>
        <w:rPr>
          <w:b w:val="1"/>
          <w:sz w:val="20"/>
          <w:szCs w:val="20"/>
          <w:u w:val="single"/>
        </w:rPr>
      </w:pPr>
      <w:r w:rsidDel="00000000" w:rsidR="00000000" w:rsidRPr="00000000">
        <w:rPr>
          <w:b w:val="1"/>
          <w:sz w:val="20"/>
          <w:szCs w:val="20"/>
          <w:u w:val="single"/>
          <w:rtl w:val="0"/>
        </w:rPr>
        <w:t xml:space="preserve">4. Опис компоненту «Участь в оцінюванні бізнес-планів, розроблених і презентованих учасниками тренінгів за результатами навчання»</w:t>
      </w:r>
    </w:p>
    <w:p w:rsidR="00000000" w:rsidDel="00000000" w:rsidP="00000000" w:rsidRDefault="00000000" w:rsidRPr="00000000" w14:paraId="00000030">
      <w:pPr>
        <w:widowControl w:val="0"/>
        <w:spacing w:after="0" w:line="256.8" w:lineRule="auto"/>
        <w:ind w:right="-289"/>
        <w:jc w:val="both"/>
        <w:rPr>
          <w:sz w:val="20"/>
          <w:szCs w:val="20"/>
        </w:rPr>
      </w:pPr>
      <w:r w:rsidDel="00000000" w:rsidR="00000000" w:rsidRPr="00000000">
        <w:rPr>
          <w:sz w:val="20"/>
          <w:szCs w:val="20"/>
          <w:rtl w:val="0"/>
        </w:rPr>
        <w:t xml:space="preserve">Кількість бізнес-планів, до участі в оцінці яких має долучитися тренер, становитиме орієнтовно 30. Це будуть бізнес-плани учасників начальної програми, які вони будуть писати під час навчання. Кількість бізнес-планів для оцінювання може бути змінена в залежності від кількості учасників, які виявлять бажання брати участь у грантовому конкурсі. </w:t>
      </w:r>
    </w:p>
    <w:p w:rsidR="00000000" w:rsidDel="00000000" w:rsidP="00000000" w:rsidRDefault="00000000" w:rsidRPr="00000000" w14:paraId="00000031">
      <w:pPr>
        <w:widowControl w:val="0"/>
        <w:spacing w:after="0" w:before="80" w:lineRule="auto"/>
        <w:ind w:right="-285"/>
        <w:jc w:val="both"/>
        <w:rPr>
          <w:b w:val="1"/>
          <w:sz w:val="20"/>
          <w:szCs w:val="20"/>
          <w:u w:val="single"/>
        </w:rPr>
      </w:pPr>
      <w:r w:rsidDel="00000000" w:rsidR="00000000" w:rsidRPr="00000000">
        <w:rPr>
          <w:b w:val="1"/>
          <w:sz w:val="20"/>
          <w:szCs w:val="20"/>
          <w:rtl w:val="0"/>
        </w:rPr>
        <w:t xml:space="preserve">Завдання: </w:t>
      </w:r>
      <w:r w:rsidDel="00000000" w:rsidR="00000000" w:rsidRPr="00000000">
        <w:rPr>
          <w:sz w:val="20"/>
          <w:szCs w:val="20"/>
          <w:rtl w:val="0"/>
        </w:rPr>
        <w:t xml:space="preserve">Участь в оцінці за визначеними критеріями оцінювання бізнес-планів, які учасники тренінгів розроблятимуть та презентуватимуть за результатами навчання. Оцінка реалістичності ідеї, життєздатності, конкурентних переваг та ризиків, сильних та слабких сторінта, фінансових прорахунків бізнес-планів. Надання обґрунтованих коментарів щодо виставлених оцінок.</w:t>
      </w:r>
      <w:r w:rsidDel="00000000" w:rsidR="00000000" w:rsidRPr="00000000">
        <w:rPr>
          <w:rtl w:val="0"/>
        </w:rPr>
      </w:r>
    </w:p>
    <w:p w:rsidR="00000000" w:rsidDel="00000000" w:rsidP="00000000" w:rsidRDefault="00000000" w:rsidRPr="00000000" w14:paraId="00000032">
      <w:pPr>
        <w:widowControl w:val="0"/>
        <w:spacing w:after="0" w:before="160" w:lineRule="auto"/>
        <w:ind w:right="-289"/>
        <w:jc w:val="both"/>
        <w:rPr>
          <w:b w:val="1"/>
          <w:sz w:val="20"/>
          <w:szCs w:val="20"/>
          <w:u w:val="single"/>
        </w:rPr>
      </w:pPr>
      <w:bookmarkStart w:colFirst="0" w:colLast="0" w:name="_heading=h.1fob9te" w:id="4"/>
      <w:bookmarkEnd w:id="4"/>
      <w:r w:rsidDel="00000000" w:rsidR="00000000" w:rsidRPr="00000000">
        <w:rPr>
          <w:b w:val="1"/>
          <w:sz w:val="20"/>
          <w:szCs w:val="20"/>
          <w:u w:val="single"/>
          <w:rtl w:val="0"/>
        </w:rPr>
        <w:t xml:space="preserve">Технічне завдання:</w:t>
      </w:r>
    </w:p>
    <w:p w:rsidR="00000000" w:rsidDel="00000000" w:rsidP="00000000" w:rsidRDefault="00000000" w:rsidRPr="00000000" w14:paraId="00000033">
      <w:pPr>
        <w:widowControl w:val="0"/>
        <w:spacing w:after="80" w:before="80" w:line="256.8" w:lineRule="auto"/>
        <w:ind w:right="-289"/>
        <w:jc w:val="both"/>
        <w:rPr>
          <w:b w:val="1"/>
          <w:sz w:val="20"/>
          <w:szCs w:val="20"/>
          <w:u w:val="single"/>
        </w:rPr>
      </w:pPr>
      <w:r w:rsidDel="00000000" w:rsidR="00000000" w:rsidRPr="00000000">
        <w:rPr>
          <w:sz w:val="20"/>
          <w:szCs w:val="20"/>
          <w:rtl w:val="0"/>
        </w:rPr>
        <w:t xml:space="preserve">Провести наступні офлайн та онлайн заходи </w:t>
      </w:r>
      <w:r w:rsidDel="00000000" w:rsidR="00000000" w:rsidRPr="00000000">
        <w:rPr>
          <w:b w:val="1"/>
          <w:sz w:val="20"/>
          <w:szCs w:val="20"/>
          <w:rtl w:val="0"/>
        </w:rPr>
        <w:t xml:space="preserve">українською мовою</w:t>
      </w:r>
      <w:r w:rsidDel="00000000" w:rsidR="00000000" w:rsidRPr="00000000">
        <w:rPr>
          <w:sz w:val="20"/>
          <w:szCs w:val="20"/>
          <w:rtl w:val="0"/>
        </w:rPr>
        <w:t xml:space="preserve"> для бенефіціарів проєкту відповідно до вимог БФ «Право на захист»: </w:t>
      </w:r>
      <w:r w:rsidDel="00000000" w:rsidR="00000000" w:rsidRPr="00000000">
        <w:rPr>
          <w:rtl w:val="0"/>
        </w:rPr>
      </w:r>
    </w:p>
    <w:tbl>
      <w:tblPr>
        <w:tblStyle w:val="Table2"/>
        <w:tblW w:w="101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585"/>
        <w:gridCol w:w="1740"/>
        <w:gridCol w:w="2535"/>
        <w:gridCol w:w="3540"/>
        <w:gridCol w:w="1725"/>
        <w:tblGridChange w:id="0">
          <w:tblGrid>
            <w:gridCol w:w="585"/>
            <w:gridCol w:w="1740"/>
            <w:gridCol w:w="2535"/>
            <w:gridCol w:w="3540"/>
            <w:gridCol w:w="1725"/>
          </w:tblGrid>
        </w:tblGridChange>
      </w:tblGrid>
      <w:tr>
        <w:trPr>
          <w:cantSplit w:val="0"/>
          <w:tblHeader w:val="0"/>
        </w:trPr>
        <w:tc>
          <w:tcPr>
            <w:shd w:fill="f2f2f2" w:val="clear"/>
            <w:tcMar>
              <w:top w:w="100.0" w:type="dxa"/>
              <w:left w:w="100.0" w:type="dxa"/>
              <w:bottom w:w="100.0" w:type="dxa"/>
              <w:right w:w="100.0" w:type="dxa"/>
            </w:tcMar>
            <w:vAlign w:val="center"/>
          </w:tcPr>
          <w:p w:rsidR="00000000" w:rsidDel="00000000" w:rsidP="00000000" w:rsidRDefault="00000000" w:rsidRPr="00000000" w14:paraId="00000034">
            <w:pPr>
              <w:widowControl w:val="0"/>
              <w:spacing w:after="0" w:line="240" w:lineRule="auto"/>
              <w:jc w:val="center"/>
              <w:rPr>
                <w:b w:val="1"/>
                <w:sz w:val="20"/>
                <w:szCs w:val="20"/>
              </w:rPr>
            </w:pPr>
            <w:r w:rsidDel="00000000" w:rsidR="00000000" w:rsidRPr="00000000">
              <w:rPr>
                <w:b w:val="1"/>
                <w:sz w:val="20"/>
                <w:szCs w:val="20"/>
                <w:rtl w:val="0"/>
              </w:rPr>
              <w:t xml:space="preserve">№</w:t>
            </w:r>
          </w:p>
        </w:tc>
        <w:tc>
          <w:tcPr>
            <w:shd w:fill="f2f2f2" w:val="clear"/>
            <w:tcMar>
              <w:top w:w="100.0" w:type="dxa"/>
              <w:left w:w="100.0" w:type="dxa"/>
              <w:bottom w:w="100.0" w:type="dxa"/>
              <w:right w:w="100.0" w:type="dxa"/>
            </w:tcMar>
            <w:vAlign w:val="center"/>
          </w:tcPr>
          <w:p w:rsidR="00000000" w:rsidDel="00000000" w:rsidP="00000000" w:rsidRDefault="00000000" w:rsidRPr="00000000" w14:paraId="00000035">
            <w:pPr>
              <w:widowControl w:val="0"/>
              <w:spacing w:after="0" w:line="240" w:lineRule="auto"/>
              <w:jc w:val="center"/>
              <w:rPr>
                <w:b w:val="1"/>
                <w:sz w:val="20"/>
                <w:szCs w:val="20"/>
              </w:rPr>
            </w:pPr>
            <w:r w:rsidDel="00000000" w:rsidR="00000000" w:rsidRPr="00000000">
              <w:rPr>
                <w:b w:val="1"/>
                <w:sz w:val="20"/>
                <w:szCs w:val="20"/>
                <w:rtl w:val="0"/>
              </w:rPr>
              <w:t xml:space="preserve">Завдання</w:t>
            </w:r>
          </w:p>
        </w:tc>
        <w:tc>
          <w:tcPr>
            <w:shd w:fill="f2f2f2" w:val="clear"/>
            <w:tcMar>
              <w:top w:w="100.0" w:type="dxa"/>
              <w:left w:w="100.0" w:type="dxa"/>
              <w:bottom w:w="100.0" w:type="dxa"/>
              <w:right w:w="100.0" w:type="dxa"/>
            </w:tcMar>
            <w:vAlign w:val="center"/>
          </w:tcPr>
          <w:p w:rsidR="00000000" w:rsidDel="00000000" w:rsidP="00000000" w:rsidRDefault="00000000" w:rsidRPr="00000000" w14:paraId="00000036">
            <w:pPr>
              <w:widowControl w:val="0"/>
              <w:spacing w:after="0" w:line="240" w:lineRule="auto"/>
              <w:ind w:left="-98" w:right="-99" w:firstLine="0"/>
              <w:jc w:val="center"/>
              <w:rPr>
                <w:b w:val="1"/>
                <w:sz w:val="20"/>
                <w:szCs w:val="20"/>
              </w:rPr>
            </w:pPr>
            <w:r w:rsidDel="00000000" w:rsidR="00000000" w:rsidRPr="00000000">
              <w:rPr>
                <w:b w:val="1"/>
                <w:sz w:val="20"/>
                <w:szCs w:val="20"/>
                <w:rtl w:val="0"/>
              </w:rPr>
              <w:t xml:space="preserve">Технічні характеристики кінцевого продукту</w:t>
            </w:r>
          </w:p>
        </w:tc>
        <w:tc>
          <w:tcPr>
            <w:shd w:fill="f2f2f2" w:val="clear"/>
            <w:tcMar>
              <w:top w:w="100.0" w:type="dxa"/>
              <w:left w:w="100.0" w:type="dxa"/>
              <w:bottom w:w="100.0" w:type="dxa"/>
              <w:right w:w="100.0" w:type="dxa"/>
            </w:tcMar>
            <w:vAlign w:val="center"/>
          </w:tcPr>
          <w:p w:rsidR="00000000" w:rsidDel="00000000" w:rsidP="00000000" w:rsidRDefault="00000000" w:rsidRPr="00000000" w14:paraId="00000037">
            <w:pPr>
              <w:widowControl w:val="0"/>
              <w:spacing w:after="0" w:line="240" w:lineRule="auto"/>
              <w:ind w:right="-100"/>
              <w:jc w:val="center"/>
              <w:rPr>
                <w:b w:val="1"/>
                <w:sz w:val="20"/>
                <w:szCs w:val="20"/>
              </w:rPr>
            </w:pPr>
            <w:r w:rsidDel="00000000" w:rsidR="00000000" w:rsidRPr="00000000">
              <w:rPr>
                <w:b w:val="1"/>
                <w:sz w:val="20"/>
                <w:szCs w:val="20"/>
                <w:rtl w:val="0"/>
              </w:rPr>
              <w:t xml:space="preserve">Результат</w:t>
            </w:r>
          </w:p>
        </w:tc>
        <w:tc>
          <w:tcPr>
            <w:shd w:fill="f2f2f2" w:val="clear"/>
            <w:tcMar>
              <w:top w:w="100.0" w:type="dxa"/>
              <w:left w:w="100.0" w:type="dxa"/>
              <w:bottom w:w="100.0" w:type="dxa"/>
              <w:right w:w="100.0" w:type="dxa"/>
            </w:tcMar>
            <w:vAlign w:val="center"/>
          </w:tcPr>
          <w:p w:rsidR="00000000" w:rsidDel="00000000" w:rsidP="00000000" w:rsidRDefault="00000000" w:rsidRPr="00000000" w14:paraId="00000038">
            <w:pPr>
              <w:widowControl w:val="0"/>
              <w:spacing w:after="0" w:line="240" w:lineRule="auto"/>
              <w:ind w:left="-106" w:right="-119" w:firstLine="0"/>
              <w:jc w:val="center"/>
              <w:rPr>
                <w:b w:val="1"/>
                <w:sz w:val="20"/>
                <w:szCs w:val="20"/>
              </w:rPr>
            </w:pPr>
            <w:r w:rsidDel="00000000" w:rsidR="00000000" w:rsidRPr="00000000">
              <w:rPr>
                <w:b w:val="1"/>
                <w:sz w:val="20"/>
                <w:szCs w:val="20"/>
                <w:rtl w:val="0"/>
              </w:rPr>
              <w:t xml:space="preserve">Період надання послуг</w:t>
            </w:r>
          </w:p>
        </w:tc>
      </w:tr>
      <w:tr>
        <w:trPr>
          <w:cantSplit w:val="0"/>
          <w:trHeight w:val="420" w:hRule="atLeast"/>
          <w:tblHeader w:val="0"/>
        </w:trPr>
        <w:tc>
          <w:tcPr>
            <w:tcMar>
              <w:top w:w="40.0" w:type="dxa"/>
              <w:left w:w="40.0" w:type="dxa"/>
              <w:bottom w:w="40.0" w:type="dxa"/>
              <w:right w:w="40.0" w:type="dxa"/>
            </w:tcMar>
            <w:vAlign w:val="center"/>
          </w:tcPr>
          <w:p w:rsidR="00000000" w:rsidDel="00000000" w:rsidP="00000000" w:rsidRDefault="00000000" w:rsidRPr="00000000" w14:paraId="00000039">
            <w:pPr>
              <w:widowControl w:val="0"/>
              <w:spacing w:after="0" w:line="240" w:lineRule="auto"/>
              <w:rPr>
                <w:b w:val="1"/>
                <w:sz w:val="20"/>
                <w:szCs w:val="20"/>
              </w:rPr>
            </w:pPr>
            <w:r w:rsidDel="00000000" w:rsidR="00000000" w:rsidRPr="00000000">
              <w:rPr>
                <w:b w:val="1"/>
                <w:sz w:val="20"/>
                <w:szCs w:val="20"/>
                <w:rtl w:val="0"/>
              </w:rPr>
              <w:t xml:space="preserve">1</w:t>
            </w:r>
          </w:p>
        </w:tc>
        <w:tc>
          <w:tcPr>
            <w:gridSpan w:val="4"/>
            <w:tcMar>
              <w:top w:w="40.0" w:type="dxa"/>
              <w:left w:w="40.0" w:type="dxa"/>
              <w:bottom w:w="40.0" w:type="dxa"/>
              <w:right w:w="40.0" w:type="dxa"/>
            </w:tcMar>
            <w:vAlign w:val="center"/>
          </w:tcPr>
          <w:p w:rsidR="00000000" w:rsidDel="00000000" w:rsidP="00000000" w:rsidRDefault="00000000" w:rsidRPr="00000000" w14:paraId="0000003A">
            <w:pPr>
              <w:widowControl w:val="0"/>
              <w:spacing w:after="0" w:line="240" w:lineRule="auto"/>
              <w:ind w:right="-119"/>
              <w:rPr>
                <w:b w:val="1"/>
                <w:sz w:val="20"/>
                <w:szCs w:val="20"/>
              </w:rPr>
            </w:pPr>
            <w:r w:rsidDel="00000000" w:rsidR="00000000" w:rsidRPr="00000000">
              <w:rPr>
                <w:b w:val="1"/>
                <w:sz w:val="20"/>
                <w:szCs w:val="20"/>
                <w:rtl w:val="0"/>
              </w:rPr>
              <w:t xml:space="preserve">Проведення офлайн тренінгів</w:t>
            </w:r>
          </w:p>
        </w:tc>
      </w:tr>
      <w:tr>
        <w:trPr>
          <w:cantSplit w:val="0"/>
          <w:tblHeader w:val="0"/>
        </w:trPr>
        <w:tc>
          <w:tcPr>
            <w:tcMar>
              <w:top w:w="40.0" w:type="dxa"/>
              <w:left w:w="40.0" w:type="dxa"/>
              <w:bottom w:w="40.0" w:type="dxa"/>
              <w:right w:w="40.0" w:type="dxa"/>
            </w:tcMar>
            <w:vAlign w:val="center"/>
          </w:tcPr>
          <w:p w:rsidR="00000000" w:rsidDel="00000000" w:rsidP="00000000" w:rsidRDefault="00000000" w:rsidRPr="00000000" w14:paraId="0000003E">
            <w:pPr>
              <w:widowControl w:val="0"/>
              <w:spacing w:after="0" w:line="240" w:lineRule="auto"/>
              <w:rPr>
                <w:b w:val="1"/>
                <w:sz w:val="20"/>
                <w:szCs w:val="2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3F">
            <w:pPr>
              <w:widowControl w:val="0"/>
              <w:spacing w:after="0" w:line="240" w:lineRule="auto"/>
              <w:rPr>
                <w:sz w:val="20"/>
                <w:szCs w:val="20"/>
              </w:rPr>
            </w:pPr>
            <w:r w:rsidDel="00000000" w:rsidR="00000000" w:rsidRPr="00000000">
              <w:rPr>
                <w:sz w:val="20"/>
                <w:szCs w:val="20"/>
                <w:rtl w:val="0"/>
              </w:rPr>
              <w:t xml:space="preserve">Програма тренінгу</w:t>
            </w:r>
          </w:p>
        </w:tc>
        <w:tc>
          <w:tcPr>
            <w:tcMar>
              <w:top w:w="40.0" w:type="dxa"/>
              <w:left w:w="40.0" w:type="dxa"/>
              <w:bottom w:w="40.0" w:type="dxa"/>
              <w:right w:w="40.0" w:type="dxa"/>
            </w:tcMar>
          </w:tcPr>
          <w:p w:rsidR="00000000" w:rsidDel="00000000" w:rsidP="00000000" w:rsidRDefault="00000000" w:rsidRPr="00000000" w14:paraId="00000040">
            <w:pPr>
              <w:widowControl w:val="0"/>
              <w:spacing w:after="0" w:line="240" w:lineRule="auto"/>
              <w:rPr>
                <w:sz w:val="20"/>
                <w:szCs w:val="20"/>
              </w:rPr>
            </w:pPr>
            <w:r w:rsidDel="00000000" w:rsidR="00000000" w:rsidRPr="00000000">
              <w:rPr>
                <w:sz w:val="20"/>
                <w:szCs w:val="20"/>
                <w:rtl w:val="0"/>
              </w:rPr>
              <w:t xml:space="preserve">Документ Word з програмою тренінгу</w:t>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spacing w:after="0" w:line="240" w:lineRule="auto"/>
              <w:ind w:right="-100"/>
              <w:rPr>
                <w:sz w:val="20"/>
                <w:szCs w:val="20"/>
              </w:rPr>
            </w:pPr>
            <w:r w:rsidDel="00000000" w:rsidR="00000000" w:rsidRPr="00000000">
              <w:rPr>
                <w:sz w:val="20"/>
                <w:szCs w:val="20"/>
                <w:rtl w:val="0"/>
              </w:rPr>
              <w:t xml:space="preserve">Розроблено програму 6-годинного тренінгу із зазначенням питань, що будуть розглянуті та їх детального опису. </w:t>
            </w:r>
          </w:p>
          <w:p w:rsidR="00000000" w:rsidDel="00000000" w:rsidP="00000000" w:rsidRDefault="00000000" w:rsidRPr="00000000" w14:paraId="00000042">
            <w:pPr>
              <w:widowControl w:val="0"/>
              <w:spacing w:after="0" w:line="240" w:lineRule="auto"/>
              <w:ind w:right="-100"/>
              <w:rPr>
                <w:sz w:val="20"/>
                <w:szCs w:val="20"/>
              </w:rPr>
            </w:pPr>
            <w:r w:rsidDel="00000000" w:rsidR="00000000" w:rsidRPr="00000000">
              <w:rPr>
                <w:sz w:val="20"/>
                <w:szCs w:val="20"/>
                <w:rtl w:val="0"/>
              </w:rPr>
              <w:t xml:space="preserve">Програма тренінгу має передбачати 60% часу на практичну роботу групи.</w:t>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spacing w:after="0" w:line="240" w:lineRule="auto"/>
              <w:ind w:right="-119"/>
              <w:rPr>
                <w:sz w:val="20"/>
                <w:szCs w:val="20"/>
              </w:rPr>
            </w:pPr>
            <w:r w:rsidDel="00000000" w:rsidR="00000000" w:rsidRPr="00000000">
              <w:rPr>
                <w:sz w:val="20"/>
                <w:szCs w:val="20"/>
                <w:rtl w:val="0"/>
              </w:rPr>
              <w:t xml:space="preserve">До 15.10.2025 (включно)</w:t>
            </w:r>
          </w:p>
        </w:tc>
      </w:tr>
      <w:tr>
        <w:trPr>
          <w:cantSplit w:val="0"/>
          <w:tblHeader w:val="0"/>
        </w:trPr>
        <w:tc>
          <w:tcPr>
            <w:tcMar>
              <w:top w:w="40.0" w:type="dxa"/>
              <w:left w:w="40.0" w:type="dxa"/>
              <w:bottom w:w="40.0" w:type="dxa"/>
              <w:right w:w="40.0" w:type="dxa"/>
            </w:tcMar>
            <w:vAlign w:val="center"/>
          </w:tcPr>
          <w:p w:rsidR="00000000" w:rsidDel="00000000" w:rsidP="00000000" w:rsidRDefault="00000000" w:rsidRPr="00000000" w14:paraId="00000044">
            <w:pPr>
              <w:widowControl w:val="0"/>
              <w:spacing w:after="0" w:line="240" w:lineRule="auto"/>
              <w:rPr>
                <w:b w:val="1"/>
                <w:sz w:val="20"/>
                <w:szCs w:val="2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45">
            <w:pPr>
              <w:widowControl w:val="0"/>
              <w:spacing w:after="0" w:line="240" w:lineRule="auto"/>
              <w:rPr>
                <w:sz w:val="20"/>
                <w:szCs w:val="20"/>
              </w:rPr>
            </w:pPr>
            <w:r w:rsidDel="00000000" w:rsidR="00000000" w:rsidRPr="00000000">
              <w:rPr>
                <w:sz w:val="20"/>
                <w:szCs w:val="20"/>
                <w:rtl w:val="0"/>
              </w:rPr>
              <w:t xml:space="preserve">Таймінг тренінгу</w:t>
            </w:r>
          </w:p>
        </w:tc>
        <w:tc>
          <w:tcPr>
            <w:tcMar>
              <w:top w:w="40.0" w:type="dxa"/>
              <w:left w:w="40.0" w:type="dxa"/>
              <w:bottom w:w="40.0" w:type="dxa"/>
              <w:right w:w="40.0" w:type="dxa"/>
            </w:tcMar>
          </w:tcPr>
          <w:p w:rsidR="00000000" w:rsidDel="00000000" w:rsidP="00000000" w:rsidRDefault="00000000" w:rsidRPr="00000000" w14:paraId="00000046">
            <w:pPr>
              <w:widowControl w:val="0"/>
              <w:spacing w:after="0" w:line="240" w:lineRule="auto"/>
              <w:rPr>
                <w:sz w:val="20"/>
                <w:szCs w:val="20"/>
              </w:rPr>
            </w:pPr>
            <w:r w:rsidDel="00000000" w:rsidR="00000000" w:rsidRPr="00000000">
              <w:rPr>
                <w:sz w:val="20"/>
                <w:szCs w:val="20"/>
                <w:rtl w:val="0"/>
              </w:rPr>
              <w:t xml:space="preserve">Документ Word з таймінгом тренінгу відповідно програми</w:t>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spacing w:after="0" w:line="240" w:lineRule="auto"/>
              <w:ind w:right="-102"/>
              <w:rPr>
                <w:sz w:val="20"/>
                <w:szCs w:val="20"/>
              </w:rPr>
            </w:pPr>
            <w:r w:rsidDel="00000000" w:rsidR="00000000" w:rsidRPr="00000000">
              <w:rPr>
                <w:sz w:val="20"/>
                <w:szCs w:val="20"/>
                <w:rtl w:val="0"/>
              </w:rPr>
              <w:t xml:space="preserve">Розписано таймінг тренінгу, у якому зазначено час, який буде виділено на кожний пункт програми, а також враховані перерви</w:t>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spacing w:after="0" w:line="240" w:lineRule="auto"/>
              <w:ind w:right="-119"/>
              <w:rPr>
                <w:sz w:val="20"/>
                <w:szCs w:val="20"/>
              </w:rPr>
            </w:pPr>
            <w:r w:rsidDel="00000000" w:rsidR="00000000" w:rsidRPr="00000000">
              <w:rPr>
                <w:sz w:val="20"/>
                <w:szCs w:val="20"/>
                <w:rtl w:val="0"/>
              </w:rPr>
              <w:t xml:space="preserve">До 15.10.2025 (включно)</w:t>
            </w:r>
          </w:p>
        </w:tc>
      </w:tr>
      <w:tr>
        <w:trPr>
          <w:cantSplit w:val="0"/>
          <w:tblHeader w:val="0"/>
        </w:trPr>
        <w:tc>
          <w:tcPr>
            <w:tcMar>
              <w:top w:w="40.0" w:type="dxa"/>
              <w:left w:w="40.0" w:type="dxa"/>
              <w:bottom w:w="40.0" w:type="dxa"/>
              <w:right w:w="40.0" w:type="dxa"/>
            </w:tcMar>
            <w:vAlign w:val="center"/>
          </w:tcPr>
          <w:p w:rsidR="00000000" w:rsidDel="00000000" w:rsidP="00000000" w:rsidRDefault="00000000" w:rsidRPr="00000000" w14:paraId="00000049">
            <w:pPr>
              <w:widowControl w:val="0"/>
              <w:spacing w:after="0" w:line="240" w:lineRule="auto"/>
              <w:rPr>
                <w:b w:val="1"/>
                <w:sz w:val="20"/>
                <w:szCs w:val="2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4A">
            <w:pPr>
              <w:widowControl w:val="0"/>
              <w:spacing w:after="0" w:line="240" w:lineRule="auto"/>
              <w:rPr>
                <w:sz w:val="20"/>
                <w:szCs w:val="20"/>
              </w:rPr>
            </w:pPr>
            <w:r w:rsidDel="00000000" w:rsidR="00000000" w:rsidRPr="00000000">
              <w:rPr>
                <w:sz w:val="20"/>
                <w:szCs w:val="20"/>
                <w:rtl w:val="0"/>
              </w:rPr>
              <w:t xml:space="preserve">Рre- та Рost- анкети для виявлення рівня засвоєння матеріалу </w:t>
            </w:r>
          </w:p>
        </w:tc>
        <w:tc>
          <w:tcPr>
            <w:tcMar>
              <w:top w:w="40.0" w:type="dxa"/>
              <w:left w:w="40.0" w:type="dxa"/>
              <w:bottom w:w="40.0" w:type="dxa"/>
              <w:right w:w="40.0" w:type="dxa"/>
            </w:tcMar>
          </w:tcPr>
          <w:p w:rsidR="00000000" w:rsidDel="00000000" w:rsidP="00000000" w:rsidRDefault="00000000" w:rsidRPr="00000000" w14:paraId="0000004B">
            <w:pPr>
              <w:widowControl w:val="0"/>
              <w:spacing w:after="0" w:line="240" w:lineRule="auto"/>
              <w:rPr>
                <w:sz w:val="20"/>
                <w:szCs w:val="20"/>
              </w:rPr>
            </w:pPr>
            <w:r w:rsidDel="00000000" w:rsidR="00000000" w:rsidRPr="00000000">
              <w:rPr>
                <w:sz w:val="20"/>
                <w:szCs w:val="20"/>
                <w:rtl w:val="0"/>
              </w:rPr>
              <w:t xml:space="preserve">Документ Word з переліком питань</w:t>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spacing w:after="0" w:line="240" w:lineRule="auto"/>
              <w:ind w:right="-100"/>
              <w:rPr>
                <w:sz w:val="20"/>
                <w:szCs w:val="20"/>
              </w:rPr>
            </w:pPr>
            <w:r w:rsidDel="00000000" w:rsidR="00000000" w:rsidRPr="00000000">
              <w:rPr>
                <w:sz w:val="20"/>
                <w:szCs w:val="20"/>
                <w:rtl w:val="0"/>
              </w:rPr>
              <w:t xml:space="preserve">Створено та надано команді проєкту перелік питань для pre- та post- анкетування задля виявлення рівня засвоєння поданого матеріалу учасниками тренінгу</w:t>
            </w:r>
          </w:p>
        </w:tc>
        <w:tc>
          <w:tcPr>
            <w:shd w:fill="auto" w:val="clear"/>
            <w:tcMar>
              <w:top w:w="100.0" w:type="dxa"/>
              <w:left w:w="100.0" w:type="dxa"/>
              <w:bottom w:w="100.0" w:type="dxa"/>
              <w:right w:w="100.0" w:type="dxa"/>
            </w:tcMar>
          </w:tcPr>
          <w:p w:rsidR="00000000" w:rsidDel="00000000" w:rsidP="00000000" w:rsidRDefault="00000000" w:rsidRPr="00000000" w14:paraId="0000004D">
            <w:pPr>
              <w:widowControl w:val="0"/>
              <w:spacing w:after="0" w:line="240" w:lineRule="auto"/>
              <w:ind w:right="-119"/>
              <w:rPr>
                <w:sz w:val="20"/>
                <w:szCs w:val="20"/>
              </w:rPr>
            </w:pPr>
            <w:r w:rsidDel="00000000" w:rsidR="00000000" w:rsidRPr="00000000">
              <w:rPr>
                <w:sz w:val="20"/>
                <w:szCs w:val="20"/>
                <w:rtl w:val="0"/>
              </w:rPr>
              <w:t xml:space="preserve">До 15.10.2025 (включно)</w:t>
            </w:r>
          </w:p>
        </w:tc>
      </w:tr>
      <w:tr>
        <w:trPr>
          <w:cantSplit w:val="0"/>
          <w:tblHeader w:val="0"/>
        </w:trPr>
        <w:tc>
          <w:tcPr>
            <w:tcMar>
              <w:top w:w="40.0" w:type="dxa"/>
              <w:left w:w="40.0" w:type="dxa"/>
              <w:bottom w:w="40.0" w:type="dxa"/>
              <w:right w:w="40.0" w:type="dxa"/>
            </w:tcMar>
            <w:vAlign w:val="center"/>
          </w:tcPr>
          <w:p w:rsidR="00000000" w:rsidDel="00000000" w:rsidP="00000000" w:rsidRDefault="00000000" w:rsidRPr="00000000" w14:paraId="0000004E">
            <w:pPr>
              <w:widowControl w:val="0"/>
              <w:spacing w:after="0" w:line="240" w:lineRule="auto"/>
              <w:rPr>
                <w:b w:val="1"/>
                <w:sz w:val="20"/>
                <w:szCs w:val="2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4F">
            <w:pPr>
              <w:widowControl w:val="0"/>
              <w:spacing w:after="0" w:line="240" w:lineRule="auto"/>
              <w:rPr>
                <w:sz w:val="20"/>
                <w:szCs w:val="20"/>
              </w:rPr>
            </w:pPr>
            <w:r w:rsidDel="00000000" w:rsidR="00000000" w:rsidRPr="00000000">
              <w:rPr>
                <w:sz w:val="20"/>
                <w:szCs w:val="20"/>
                <w:rtl w:val="0"/>
              </w:rPr>
              <w:t xml:space="preserve">Роздаткові матеріали (за необхідності)</w:t>
            </w:r>
          </w:p>
        </w:tc>
        <w:tc>
          <w:tcPr>
            <w:tcMar>
              <w:top w:w="40.0" w:type="dxa"/>
              <w:left w:w="40.0" w:type="dxa"/>
              <w:bottom w:w="40.0" w:type="dxa"/>
              <w:right w:w="40.0" w:type="dxa"/>
            </w:tcMar>
          </w:tcPr>
          <w:p w:rsidR="00000000" w:rsidDel="00000000" w:rsidP="00000000" w:rsidRDefault="00000000" w:rsidRPr="00000000" w14:paraId="00000050">
            <w:pPr>
              <w:widowControl w:val="0"/>
              <w:spacing w:after="0" w:line="240" w:lineRule="auto"/>
              <w:rPr>
                <w:sz w:val="20"/>
                <w:szCs w:val="20"/>
              </w:rPr>
            </w:pPr>
            <w:r w:rsidDel="00000000" w:rsidR="00000000" w:rsidRPr="00000000">
              <w:rPr>
                <w:sz w:val="20"/>
                <w:szCs w:val="20"/>
                <w:rtl w:val="0"/>
              </w:rPr>
              <w:t xml:space="preserve">Електронні/Друковані примірники з роздатковими матеріалами у форматі pdf (120 комплектів)</w:t>
            </w:r>
          </w:p>
        </w:tc>
        <w:tc>
          <w:tcPr>
            <w:shd w:fill="auto" w:val="clear"/>
            <w:tcMar>
              <w:top w:w="99.77952755905513" w:type="dxa"/>
              <w:left w:w="99.77952755905513" w:type="dxa"/>
              <w:bottom w:w="99.77952755905513" w:type="dxa"/>
              <w:right w:w="99.77952755905513" w:type="dxa"/>
            </w:tcMar>
          </w:tcPr>
          <w:p w:rsidR="00000000" w:rsidDel="00000000" w:rsidP="00000000" w:rsidRDefault="00000000" w:rsidRPr="00000000" w14:paraId="00000051">
            <w:pPr>
              <w:widowControl w:val="0"/>
              <w:spacing w:after="0" w:line="240" w:lineRule="auto"/>
              <w:ind w:right="-100"/>
              <w:rPr>
                <w:sz w:val="20"/>
                <w:szCs w:val="20"/>
              </w:rPr>
            </w:pPr>
            <w:r w:rsidDel="00000000" w:rsidR="00000000" w:rsidRPr="00000000">
              <w:rPr>
                <w:sz w:val="20"/>
                <w:szCs w:val="20"/>
                <w:rtl w:val="0"/>
              </w:rPr>
              <w:t xml:space="preserve">Створено/ надруковано роздаткові матеріали за темою тренінгу для учасників у відповідній кількості (120 комплектів). Електронний варіант роздаткових матеріалів надано команді проєкту</w:t>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spacing w:after="0" w:line="240" w:lineRule="auto"/>
              <w:ind w:right="-119"/>
              <w:rPr>
                <w:sz w:val="20"/>
                <w:szCs w:val="20"/>
              </w:rPr>
            </w:pPr>
            <w:r w:rsidDel="00000000" w:rsidR="00000000" w:rsidRPr="00000000">
              <w:rPr>
                <w:sz w:val="20"/>
                <w:szCs w:val="20"/>
                <w:rtl w:val="0"/>
              </w:rPr>
              <w:t xml:space="preserve">До 15.10.2025 (включно)</w:t>
            </w:r>
          </w:p>
        </w:tc>
      </w:tr>
      <w:tr>
        <w:trPr>
          <w:cantSplit w:val="0"/>
          <w:tblHeader w:val="0"/>
        </w:trPr>
        <w:tc>
          <w:tcPr>
            <w:tcMar>
              <w:top w:w="40.0" w:type="dxa"/>
              <w:left w:w="40.0" w:type="dxa"/>
              <w:bottom w:w="40.0" w:type="dxa"/>
              <w:right w:w="40.0" w:type="dxa"/>
            </w:tcMar>
            <w:vAlign w:val="center"/>
          </w:tcPr>
          <w:p w:rsidR="00000000" w:rsidDel="00000000" w:rsidP="00000000" w:rsidRDefault="00000000" w:rsidRPr="00000000" w14:paraId="00000053">
            <w:pPr>
              <w:widowControl w:val="0"/>
              <w:spacing w:after="0" w:line="240" w:lineRule="auto"/>
              <w:rPr>
                <w:b w:val="1"/>
                <w:sz w:val="20"/>
                <w:szCs w:val="2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54">
            <w:pPr>
              <w:widowControl w:val="0"/>
              <w:spacing w:after="0" w:line="240" w:lineRule="auto"/>
              <w:rPr>
                <w:sz w:val="20"/>
                <w:szCs w:val="20"/>
              </w:rPr>
            </w:pPr>
            <w:r w:rsidDel="00000000" w:rsidR="00000000" w:rsidRPr="00000000">
              <w:rPr>
                <w:sz w:val="20"/>
                <w:szCs w:val="20"/>
                <w:rtl w:val="0"/>
              </w:rPr>
              <w:t xml:space="preserve">Презентація</w:t>
            </w:r>
          </w:p>
        </w:tc>
        <w:tc>
          <w:tcPr>
            <w:tcMar>
              <w:top w:w="40.0" w:type="dxa"/>
              <w:left w:w="40.0" w:type="dxa"/>
              <w:bottom w:w="40.0" w:type="dxa"/>
              <w:right w:w="40.0" w:type="dxa"/>
            </w:tcMar>
          </w:tcPr>
          <w:p w:rsidR="00000000" w:rsidDel="00000000" w:rsidP="00000000" w:rsidRDefault="00000000" w:rsidRPr="00000000" w14:paraId="00000055">
            <w:pPr>
              <w:widowControl w:val="0"/>
              <w:spacing w:after="0" w:line="240" w:lineRule="auto"/>
              <w:rPr>
                <w:sz w:val="20"/>
                <w:szCs w:val="20"/>
              </w:rPr>
            </w:pPr>
            <w:r w:rsidDel="00000000" w:rsidR="00000000" w:rsidRPr="00000000">
              <w:rPr>
                <w:sz w:val="20"/>
                <w:szCs w:val="20"/>
                <w:rtl w:val="0"/>
              </w:rPr>
              <w:t xml:space="preserve">Файл презентації у форматі pdf </w:t>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spacing w:after="0" w:line="240" w:lineRule="auto"/>
              <w:ind w:right="-100"/>
              <w:rPr>
                <w:sz w:val="20"/>
                <w:szCs w:val="20"/>
              </w:rPr>
            </w:pPr>
            <w:r w:rsidDel="00000000" w:rsidR="00000000" w:rsidRPr="00000000">
              <w:rPr>
                <w:sz w:val="20"/>
                <w:szCs w:val="20"/>
                <w:rtl w:val="0"/>
              </w:rPr>
              <w:t xml:space="preserve">Підготовлено презентацію, яка висвітлює всі питання програми тренінгу. Презентацію надано команді проєкту для надсилання учасникам</w:t>
            </w:r>
          </w:p>
        </w:tc>
        <w:tc>
          <w:tcPr>
            <w:shd w:fill="auto" w:val="clear"/>
            <w:tcMar>
              <w:top w:w="100.0" w:type="dxa"/>
              <w:left w:w="100.0" w:type="dxa"/>
              <w:bottom w:w="100.0" w:type="dxa"/>
              <w:right w:w="100.0" w:type="dxa"/>
            </w:tcMar>
          </w:tcPr>
          <w:p w:rsidR="00000000" w:rsidDel="00000000" w:rsidP="00000000" w:rsidRDefault="00000000" w:rsidRPr="00000000" w14:paraId="00000057">
            <w:pPr>
              <w:widowControl w:val="0"/>
              <w:spacing w:after="0" w:line="240" w:lineRule="auto"/>
              <w:ind w:right="-119"/>
              <w:rPr>
                <w:sz w:val="20"/>
                <w:szCs w:val="20"/>
              </w:rPr>
            </w:pPr>
            <w:r w:rsidDel="00000000" w:rsidR="00000000" w:rsidRPr="00000000">
              <w:rPr>
                <w:sz w:val="20"/>
                <w:szCs w:val="20"/>
                <w:rtl w:val="0"/>
              </w:rPr>
              <w:t xml:space="preserve">До 15.10.2025 (включно)</w:t>
            </w:r>
          </w:p>
        </w:tc>
      </w:tr>
      <w:tr>
        <w:trPr>
          <w:cantSplit w:val="0"/>
          <w:tblHeader w:val="0"/>
        </w:trPr>
        <w:tc>
          <w:tcPr>
            <w:tcMar>
              <w:top w:w="40.0" w:type="dxa"/>
              <w:left w:w="40.0" w:type="dxa"/>
              <w:bottom w:w="40.0" w:type="dxa"/>
              <w:right w:w="40.0" w:type="dxa"/>
            </w:tcMar>
            <w:vAlign w:val="center"/>
          </w:tcPr>
          <w:p w:rsidR="00000000" w:rsidDel="00000000" w:rsidP="00000000" w:rsidRDefault="00000000" w:rsidRPr="00000000" w14:paraId="00000058">
            <w:pPr>
              <w:widowControl w:val="0"/>
              <w:spacing w:after="0" w:line="240" w:lineRule="auto"/>
              <w:rPr>
                <w:b w:val="1"/>
                <w:sz w:val="20"/>
                <w:szCs w:val="2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59">
            <w:pPr>
              <w:widowControl w:val="0"/>
              <w:spacing w:after="0" w:line="240" w:lineRule="auto"/>
              <w:rPr>
                <w:sz w:val="20"/>
                <w:szCs w:val="20"/>
              </w:rPr>
            </w:pPr>
            <w:r w:rsidDel="00000000" w:rsidR="00000000" w:rsidRPr="00000000">
              <w:rPr>
                <w:sz w:val="20"/>
                <w:szCs w:val="20"/>
                <w:rtl w:val="0"/>
              </w:rPr>
              <w:t xml:space="preserve">Практичні завдання</w:t>
            </w:r>
          </w:p>
        </w:tc>
        <w:tc>
          <w:tcPr>
            <w:tcMar>
              <w:top w:w="40.0" w:type="dxa"/>
              <w:left w:w="40.0" w:type="dxa"/>
              <w:bottom w:w="40.0" w:type="dxa"/>
              <w:right w:w="40.0" w:type="dxa"/>
            </w:tcMar>
          </w:tcPr>
          <w:p w:rsidR="00000000" w:rsidDel="00000000" w:rsidP="00000000" w:rsidRDefault="00000000" w:rsidRPr="00000000" w14:paraId="0000005A">
            <w:pPr>
              <w:widowControl w:val="0"/>
              <w:spacing w:after="0" w:line="240" w:lineRule="auto"/>
              <w:rPr>
                <w:sz w:val="20"/>
                <w:szCs w:val="20"/>
              </w:rPr>
            </w:pPr>
            <w:r w:rsidDel="00000000" w:rsidR="00000000" w:rsidRPr="00000000">
              <w:rPr>
                <w:sz w:val="20"/>
                <w:szCs w:val="20"/>
                <w:rtl w:val="0"/>
              </w:rPr>
              <w:t xml:space="preserve">Файл з практичними завданнями</w:t>
            </w:r>
          </w:p>
        </w:tc>
        <w:tc>
          <w:tcPr>
            <w:shd w:fill="auto" w:val="clear"/>
            <w:tcMar>
              <w:top w:w="100.0" w:type="dxa"/>
              <w:left w:w="100.0" w:type="dxa"/>
              <w:bottom w:w="100.0" w:type="dxa"/>
              <w:right w:w="100.0" w:type="dxa"/>
            </w:tcMar>
          </w:tcPr>
          <w:p w:rsidR="00000000" w:rsidDel="00000000" w:rsidP="00000000" w:rsidRDefault="00000000" w:rsidRPr="00000000" w14:paraId="0000005B">
            <w:pPr>
              <w:widowControl w:val="0"/>
              <w:spacing w:after="0" w:line="240" w:lineRule="auto"/>
              <w:ind w:right="-100"/>
              <w:rPr>
                <w:sz w:val="20"/>
                <w:szCs w:val="20"/>
              </w:rPr>
            </w:pPr>
            <w:r w:rsidDel="00000000" w:rsidR="00000000" w:rsidRPr="00000000">
              <w:rPr>
                <w:sz w:val="20"/>
                <w:szCs w:val="20"/>
                <w:rtl w:val="0"/>
              </w:rPr>
              <w:t xml:space="preserve">Розроблено та включено у програму тренінгу практичні завдання для відпрацювання практичних навичок учасників під час проведення тренінгу</w:t>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spacing w:after="0" w:line="240" w:lineRule="auto"/>
              <w:ind w:right="-119"/>
              <w:rPr>
                <w:sz w:val="20"/>
                <w:szCs w:val="20"/>
              </w:rPr>
            </w:pPr>
            <w:r w:rsidDel="00000000" w:rsidR="00000000" w:rsidRPr="00000000">
              <w:rPr>
                <w:sz w:val="20"/>
                <w:szCs w:val="20"/>
                <w:rtl w:val="0"/>
              </w:rPr>
              <w:t xml:space="preserve">До 15.10.2025 (включно)</w:t>
            </w:r>
          </w:p>
        </w:tc>
      </w:tr>
      <w:tr>
        <w:trPr>
          <w:cantSplit w:val="0"/>
          <w:tblHeader w:val="0"/>
        </w:trPr>
        <w:tc>
          <w:tcPr>
            <w:tcMar>
              <w:top w:w="40.0" w:type="dxa"/>
              <w:left w:w="40.0" w:type="dxa"/>
              <w:bottom w:w="40.0" w:type="dxa"/>
              <w:right w:w="40.0" w:type="dxa"/>
            </w:tcMar>
            <w:vAlign w:val="center"/>
          </w:tcPr>
          <w:p w:rsidR="00000000" w:rsidDel="00000000" w:rsidP="00000000" w:rsidRDefault="00000000" w:rsidRPr="00000000" w14:paraId="0000005D">
            <w:pPr>
              <w:widowControl w:val="0"/>
              <w:spacing w:after="0" w:line="240" w:lineRule="auto"/>
              <w:rPr>
                <w:b w:val="1"/>
                <w:sz w:val="20"/>
                <w:szCs w:val="2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5E">
            <w:pPr>
              <w:widowControl w:val="0"/>
              <w:spacing w:after="0" w:line="240" w:lineRule="auto"/>
              <w:rPr>
                <w:sz w:val="20"/>
                <w:szCs w:val="20"/>
              </w:rPr>
            </w:pPr>
            <w:r w:rsidDel="00000000" w:rsidR="00000000" w:rsidRPr="00000000">
              <w:rPr>
                <w:sz w:val="20"/>
                <w:szCs w:val="20"/>
                <w:rtl w:val="0"/>
              </w:rPr>
              <w:t xml:space="preserve">Офлайн тренінг</w:t>
            </w:r>
          </w:p>
        </w:tc>
        <w:tc>
          <w:tcPr>
            <w:shd w:fill="auto" w:val="clear"/>
            <w:tcMar>
              <w:top w:w="40.0" w:type="dxa"/>
              <w:left w:w="40.0" w:type="dxa"/>
              <w:bottom w:w="40.0" w:type="dxa"/>
              <w:right w:w="40.0" w:type="dxa"/>
            </w:tcMar>
          </w:tcPr>
          <w:p w:rsidR="00000000" w:rsidDel="00000000" w:rsidP="00000000" w:rsidRDefault="00000000" w:rsidRPr="00000000" w14:paraId="0000005F">
            <w:pPr>
              <w:widowControl w:val="0"/>
              <w:spacing w:after="0" w:line="240" w:lineRule="auto"/>
              <w:rPr>
                <w:sz w:val="20"/>
                <w:szCs w:val="20"/>
              </w:rPr>
            </w:pPr>
            <w:r w:rsidDel="00000000" w:rsidR="00000000" w:rsidRPr="00000000">
              <w:rPr>
                <w:sz w:val="20"/>
                <w:szCs w:val="20"/>
                <w:rtl w:val="0"/>
              </w:rPr>
              <w:t xml:space="preserve"> Перша половина листопада 2025 р. – проведено 4 офлайн-тренінги за темою «Бізнес-модель» тривалістю 6 годин кожен для 4 груп (25-30 осіб у кожній групі). Під час тренінгу застосовано презентацію, практичні завдання, учасникам надані домашні завдання та роздаткові матеріали</w:t>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spacing w:after="0" w:line="240" w:lineRule="auto"/>
              <w:ind w:right="-100"/>
              <w:rPr>
                <w:sz w:val="20"/>
                <w:szCs w:val="20"/>
              </w:rPr>
            </w:pPr>
            <w:r w:rsidDel="00000000" w:rsidR="00000000" w:rsidRPr="00000000">
              <w:rPr>
                <w:sz w:val="20"/>
                <w:szCs w:val="20"/>
                <w:rtl w:val="0"/>
              </w:rPr>
              <w:t xml:space="preserve">З урахуванням всіх вимог та складових ТЗ проведено 4 одноденних офлайн-тренінги (по 6 годин) для 4 навчальних груп по 25-30 осіб </w:t>
            </w:r>
          </w:p>
        </w:tc>
        <w:tc>
          <w:tcPr>
            <w:shd w:fill="auto" w:val="clear"/>
            <w:tcMar>
              <w:top w:w="100.0" w:type="dxa"/>
              <w:left w:w="100.0" w:type="dxa"/>
              <w:bottom w:w="100.0" w:type="dxa"/>
              <w:right w:w="100.0" w:type="dxa"/>
            </w:tcMar>
          </w:tcPr>
          <w:p w:rsidR="00000000" w:rsidDel="00000000" w:rsidP="00000000" w:rsidRDefault="00000000" w:rsidRPr="00000000" w14:paraId="00000061">
            <w:pPr>
              <w:widowControl w:val="0"/>
              <w:tabs>
                <w:tab w:val="left" w:leader="none" w:pos="276.0000000000001"/>
              </w:tabs>
              <w:spacing w:after="0" w:before="40" w:line="252.00000000000003" w:lineRule="auto"/>
              <w:ind w:left="0" w:right="97.67716535433067" w:firstLine="0"/>
              <w:jc w:val="both"/>
              <w:rPr>
                <w:sz w:val="20"/>
                <w:szCs w:val="20"/>
              </w:rPr>
            </w:pPr>
            <w:r w:rsidDel="00000000" w:rsidR="00000000" w:rsidRPr="00000000">
              <w:rPr>
                <w:sz w:val="20"/>
                <w:szCs w:val="20"/>
                <w:rtl w:val="0"/>
              </w:rPr>
              <w:t xml:space="preserve">Перша половина листопада 2025 р.</w:t>
            </w:r>
          </w:p>
        </w:tc>
      </w:tr>
      <w:tr>
        <w:trPr>
          <w:cantSplit w:val="0"/>
          <w:trHeight w:val="420" w:hRule="atLeast"/>
          <w:tblHeader w:val="0"/>
        </w:trPr>
        <w:tc>
          <w:tcPr>
            <w:tcMar>
              <w:top w:w="40.0" w:type="dxa"/>
              <w:left w:w="40.0" w:type="dxa"/>
              <w:bottom w:w="40.0" w:type="dxa"/>
              <w:right w:w="40.0" w:type="dxa"/>
            </w:tcMar>
            <w:vAlign w:val="center"/>
          </w:tcPr>
          <w:p w:rsidR="00000000" w:rsidDel="00000000" w:rsidP="00000000" w:rsidRDefault="00000000" w:rsidRPr="00000000" w14:paraId="00000062">
            <w:pPr>
              <w:widowControl w:val="0"/>
              <w:spacing w:after="0" w:line="240" w:lineRule="auto"/>
              <w:rPr>
                <w:b w:val="1"/>
                <w:sz w:val="20"/>
                <w:szCs w:val="20"/>
              </w:rPr>
            </w:pPr>
            <w:r w:rsidDel="00000000" w:rsidR="00000000" w:rsidRPr="00000000">
              <w:rPr>
                <w:b w:val="1"/>
                <w:sz w:val="20"/>
                <w:szCs w:val="20"/>
                <w:rtl w:val="0"/>
              </w:rPr>
              <w:t xml:space="preserve">2</w:t>
            </w:r>
          </w:p>
        </w:tc>
        <w:tc>
          <w:tcPr>
            <w:gridSpan w:val="4"/>
            <w:tcMar>
              <w:top w:w="40.0" w:type="dxa"/>
              <w:left w:w="40.0" w:type="dxa"/>
              <w:bottom w:w="40.0" w:type="dxa"/>
              <w:right w:w="40.0" w:type="dxa"/>
            </w:tcMar>
            <w:vAlign w:val="center"/>
          </w:tcPr>
          <w:p w:rsidR="00000000" w:rsidDel="00000000" w:rsidP="00000000" w:rsidRDefault="00000000" w:rsidRPr="00000000" w14:paraId="00000063">
            <w:pPr>
              <w:widowControl w:val="0"/>
              <w:spacing w:after="0" w:line="240" w:lineRule="auto"/>
              <w:ind w:right="-119"/>
              <w:rPr>
                <w:b w:val="1"/>
                <w:sz w:val="20"/>
                <w:szCs w:val="20"/>
              </w:rPr>
            </w:pPr>
            <w:r w:rsidDel="00000000" w:rsidR="00000000" w:rsidRPr="00000000">
              <w:rPr>
                <w:b w:val="1"/>
                <w:sz w:val="20"/>
                <w:szCs w:val="20"/>
                <w:rtl w:val="0"/>
              </w:rPr>
              <w:t xml:space="preserve">Надання онлайн консультацій</w:t>
            </w:r>
          </w:p>
        </w:tc>
      </w:tr>
      <w:tr>
        <w:trPr>
          <w:cantSplit w:val="0"/>
          <w:trHeight w:val="1938.1249999999995" w:hRule="atLeast"/>
          <w:tblHeader w:val="0"/>
        </w:trPr>
        <w:tc>
          <w:tcPr>
            <w:tcMar>
              <w:top w:w="40.0" w:type="dxa"/>
              <w:left w:w="40.0" w:type="dxa"/>
              <w:bottom w:w="40.0" w:type="dxa"/>
              <w:right w:w="40.0" w:type="dxa"/>
            </w:tcMar>
            <w:vAlign w:val="center"/>
          </w:tcPr>
          <w:p w:rsidR="00000000" w:rsidDel="00000000" w:rsidP="00000000" w:rsidRDefault="00000000" w:rsidRPr="00000000" w14:paraId="00000067">
            <w:pPr>
              <w:widowControl w:val="0"/>
              <w:spacing w:after="0" w:line="240" w:lineRule="auto"/>
              <w:rPr>
                <w:b w:val="1"/>
                <w:sz w:val="20"/>
                <w:szCs w:val="2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68">
            <w:pPr>
              <w:widowControl w:val="0"/>
              <w:spacing w:after="0" w:line="240" w:lineRule="auto"/>
              <w:rPr>
                <w:sz w:val="20"/>
                <w:szCs w:val="20"/>
              </w:rPr>
            </w:pPr>
            <w:r w:rsidDel="00000000" w:rsidR="00000000" w:rsidRPr="00000000">
              <w:rPr>
                <w:sz w:val="20"/>
                <w:szCs w:val="20"/>
                <w:rtl w:val="0"/>
              </w:rPr>
              <w:t xml:space="preserve">Система реєстрації на індивідуальні консультації</w:t>
            </w:r>
          </w:p>
        </w:tc>
        <w:tc>
          <w:tcPr>
            <w:tcMar>
              <w:top w:w="40.0" w:type="dxa"/>
              <w:left w:w="40.0" w:type="dxa"/>
              <w:bottom w:w="40.0" w:type="dxa"/>
              <w:right w:w="40.0" w:type="dxa"/>
            </w:tcMar>
          </w:tcPr>
          <w:p w:rsidR="00000000" w:rsidDel="00000000" w:rsidP="00000000" w:rsidRDefault="00000000" w:rsidRPr="00000000" w14:paraId="00000069">
            <w:pPr>
              <w:widowControl w:val="0"/>
              <w:spacing w:after="0" w:line="240" w:lineRule="auto"/>
              <w:ind w:right="-32"/>
              <w:rPr>
                <w:sz w:val="20"/>
                <w:szCs w:val="20"/>
              </w:rPr>
            </w:pPr>
            <w:r w:rsidDel="00000000" w:rsidR="00000000" w:rsidRPr="00000000">
              <w:rPr>
                <w:sz w:val="20"/>
                <w:szCs w:val="20"/>
                <w:rtl w:val="0"/>
              </w:rPr>
              <w:t xml:space="preserve">Застосовано сервіс для організації запису на консультації, який є зручним для тренера і учасників (Google Calendar або ін.). Запис доступний через веб-інтерфейс і мобільні пристрої.</w:t>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spacing w:after="0" w:line="240" w:lineRule="auto"/>
              <w:ind w:right="-100"/>
              <w:rPr>
                <w:sz w:val="20"/>
                <w:szCs w:val="20"/>
              </w:rPr>
            </w:pPr>
            <w:r w:rsidDel="00000000" w:rsidR="00000000" w:rsidRPr="00000000">
              <w:rPr>
                <w:sz w:val="20"/>
                <w:szCs w:val="20"/>
                <w:rtl w:val="0"/>
              </w:rPr>
              <w:t xml:space="preserve">Тренером самостійно обрано і застосовано систему реєстрації учасників на індивідуальні онлайн консультації. </w:t>
            </w:r>
          </w:p>
          <w:p w:rsidR="00000000" w:rsidDel="00000000" w:rsidP="00000000" w:rsidRDefault="00000000" w:rsidRPr="00000000" w14:paraId="0000006B">
            <w:pPr>
              <w:widowControl w:val="0"/>
              <w:spacing w:after="0" w:line="240" w:lineRule="auto"/>
              <w:ind w:right="-100"/>
              <w:rPr>
                <w:sz w:val="20"/>
                <w:szCs w:val="20"/>
              </w:rPr>
            </w:pPr>
            <w:r w:rsidDel="00000000" w:rsidR="00000000" w:rsidRPr="00000000">
              <w:rPr>
                <w:sz w:val="20"/>
                <w:szCs w:val="20"/>
                <w:rtl w:val="0"/>
              </w:rPr>
              <w:t xml:space="preserve">Учасникам надано доступ до сервісу, у якому вони можуть самостійно зареєструватися на консультацію</w:t>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tabs>
                <w:tab w:val="left" w:leader="none" w:pos="276.0000000000001"/>
              </w:tabs>
              <w:spacing w:after="0" w:line="252.00000000000003" w:lineRule="auto"/>
              <w:ind w:right="-289.13385826771656"/>
              <w:jc w:val="both"/>
              <w:rPr>
                <w:sz w:val="20"/>
                <w:szCs w:val="20"/>
              </w:rPr>
            </w:pPr>
            <w:r w:rsidDel="00000000" w:rsidR="00000000" w:rsidRPr="00000000">
              <w:rPr>
                <w:sz w:val="20"/>
                <w:szCs w:val="20"/>
                <w:rtl w:val="0"/>
              </w:rPr>
              <w:t xml:space="preserve">Листопад 2025 р.</w:t>
            </w:r>
          </w:p>
        </w:tc>
      </w:tr>
      <w:tr>
        <w:trPr>
          <w:cantSplit w:val="0"/>
          <w:tblHeader w:val="0"/>
        </w:trPr>
        <w:tc>
          <w:tcPr>
            <w:tcMar>
              <w:top w:w="40.0" w:type="dxa"/>
              <w:left w:w="40.0" w:type="dxa"/>
              <w:bottom w:w="40.0" w:type="dxa"/>
              <w:right w:w="40.0" w:type="dxa"/>
            </w:tcMar>
            <w:vAlign w:val="center"/>
          </w:tcPr>
          <w:p w:rsidR="00000000" w:rsidDel="00000000" w:rsidP="00000000" w:rsidRDefault="00000000" w:rsidRPr="00000000" w14:paraId="0000006D">
            <w:pPr>
              <w:widowControl w:val="0"/>
              <w:spacing w:after="0" w:line="240" w:lineRule="auto"/>
              <w:rPr>
                <w:b w:val="1"/>
                <w:sz w:val="20"/>
                <w:szCs w:val="2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6E">
            <w:pPr>
              <w:widowControl w:val="0"/>
              <w:spacing w:after="0" w:line="240" w:lineRule="auto"/>
              <w:rPr>
                <w:sz w:val="20"/>
                <w:szCs w:val="20"/>
              </w:rPr>
            </w:pPr>
            <w:r w:rsidDel="00000000" w:rsidR="00000000" w:rsidRPr="00000000">
              <w:rPr>
                <w:sz w:val="20"/>
                <w:szCs w:val="20"/>
                <w:rtl w:val="0"/>
              </w:rPr>
              <w:t xml:space="preserve">Розклад консультацій</w:t>
            </w:r>
          </w:p>
        </w:tc>
        <w:tc>
          <w:tcPr>
            <w:tcMar>
              <w:top w:w="40.0" w:type="dxa"/>
              <w:left w:w="40.0" w:type="dxa"/>
              <w:bottom w:w="40.0" w:type="dxa"/>
              <w:right w:w="40.0" w:type="dxa"/>
            </w:tcMar>
          </w:tcPr>
          <w:p w:rsidR="00000000" w:rsidDel="00000000" w:rsidP="00000000" w:rsidRDefault="00000000" w:rsidRPr="00000000" w14:paraId="0000006F">
            <w:pPr>
              <w:widowControl w:val="0"/>
              <w:spacing w:after="0" w:line="240" w:lineRule="auto"/>
              <w:ind w:right="-32"/>
              <w:rPr>
                <w:sz w:val="20"/>
                <w:szCs w:val="20"/>
              </w:rPr>
            </w:pPr>
            <w:r w:rsidDel="00000000" w:rsidR="00000000" w:rsidRPr="00000000">
              <w:rPr>
                <w:sz w:val="20"/>
                <w:szCs w:val="20"/>
                <w:rtl w:val="0"/>
              </w:rPr>
              <w:t xml:space="preserve">Exel Файл з розкладом консультацій із зазначенням ПІБ, номеру телефону та/або  e-mail учасника, запланованої дати проведення консультації, фактичної дати проведення, тривалості консультації</w:t>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spacing w:after="0" w:line="240" w:lineRule="auto"/>
              <w:ind w:right="-100"/>
              <w:rPr>
                <w:sz w:val="20"/>
                <w:szCs w:val="20"/>
              </w:rPr>
            </w:pPr>
            <w:r w:rsidDel="00000000" w:rsidR="00000000" w:rsidRPr="00000000">
              <w:rPr>
                <w:sz w:val="20"/>
                <w:szCs w:val="20"/>
                <w:rtl w:val="0"/>
              </w:rPr>
              <w:t xml:space="preserve">Створено розклад консультацій згідно з кількістю запитів від учасників тренінгу після проведення офлайн-тренінгу. </w:t>
            </w:r>
          </w:p>
          <w:p w:rsidR="00000000" w:rsidDel="00000000" w:rsidP="00000000" w:rsidRDefault="00000000" w:rsidRPr="00000000" w14:paraId="00000071">
            <w:pPr>
              <w:widowControl w:val="0"/>
              <w:spacing w:after="0" w:line="240" w:lineRule="auto"/>
              <w:ind w:right="-100"/>
              <w:rPr>
                <w:sz w:val="20"/>
                <w:szCs w:val="20"/>
              </w:rPr>
            </w:pPr>
            <w:r w:rsidDel="00000000" w:rsidR="00000000" w:rsidRPr="00000000">
              <w:rPr>
                <w:sz w:val="20"/>
                <w:szCs w:val="20"/>
                <w:rtl w:val="0"/>
              </w:rPr>
              <w:t xml:space="preserve">Файл з розкладом надіслано команді проєкту</w:t>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tabs>
                <w:tab w:val="left" w:leader="none" w:pos="276.0000000000001"/>
              </w:tabs>
              <w:spacing w:after="0" w:line="252.00000000000003" w:lineRule="auto"/>
              <w:ind w:right="-289.13385826771656"/>
              <w:jc w:val="both"/>
              <w:rPr>
                <w:sz w:val="20"/>
                <w:szCs w:val="20"/>
              </w:rPr>
            </w:pPr>
            <w:r w:rsidDel="00000000" w:rsidR="00000000" w:rsidRPr="00000000">
              <w:rPr>
                <w:sz w:val="20"/>
                <w:szCs w:val="20"/>
                <w:rtl w:val="0"/>
              </w:rPr>
              <w:t xml:space="preserve">Листопад 2025 р.</w:t>
            </w:r>
          </w:p>
        </w:tc>
      </w:tr>
      <w:tr>
        <w:trPr>
          <w:cantSplit w:val="0"/>
          <w:tblHeader w:val="0"/>
        </w:trPr>
        <w:tc>
          <w:tcPr>
            <w:tcMar>
              <w:top w:w="40.0" w:type="dxa"/>
              <w:left w:w="40.0" w:type="dxa"/>
              <w:bottom w:w="40.0" w:type="dxa"/>
              <w:right w:w="40.0" w:type="dxa"/>
            </w:tcMar>
            <w:vAlign w:val="center"/>
          </w:tcPr>
          <w:p w:rsidR="00000000" w:rsidDel="00000000" w:rsidP="00000000" w:rsidRDefault="00000000" w:rsidRPr="00000000" w14:paraId="00000073">
            <w:pPr>
              <w:widowControl w:val="0"/>
              <w:spacing w:after="0" w:line="240" w:lineRule="auto"/>
              <w:rPr>
                <w:b w:val="1"/>
                <w:sz w:val="20"/>
                <w:szCs w:val="2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74">
            <w:pPr>
              <w:widowControl w:val="0"/>
              <w:spacing w:after="0" w:line="240" w:lineRule="auto"/>
              <w:rPr>
                <w:sz w:val="20"/>
                <w:szCs w:val="20"/>
              </w:rPr>
            </w:pPr>
            <w:r w:rsidDel="00000000" w:rsidR="00000000" w:rsidRPr="00000000">
              <w:rPr>
                <w:sz w:val="20"/>
                <w:szCs w:val="20"/>
                <w:rtl w:val="0"/>
              </w:rPr>
              <w:t xml:space="preserve">Індивідуальна консультація</w:t>
            </w:r>
          </w:p>
        </w:tc>
        <w:tc>
          <w:tcPr>
            <w:tcMar>
              <w:top w:w="40.0" w:type="dxa"/>
              <w:left w:w="40.0" w:type="dxa"/>
              <w:bottom w:w="40.0" w:type="dxa"/>
              <w:right w:w="40.0" w:type="dxa"/>
            </w:tcMar>
          </w:tcPr>
          <w:p w:rsidR="00000000" w:rsidDel="00000000" w:rsidP="00000000" w:rsidRDefault="00000000" w:rsidRPr="00000000" w14:paraId="00000075">
            <w:pPr>
              <w:widowControl w:val="0"/>
              <w:spacing w:after="0" w:line="240" w:lineRule="auto"/>
              <w:ind w:right="-32"/>
              <w:rPr>
                <w:sz w:val="20"/>
                <w:szCs w:val="20"/>
              </w:rPr>
            </w:pPr>
            <w:r w:rsidDel="00000000" w:rsidR="00000000" w:rsidRPr="00000000">
              <w:rPr>
                <w:sz w:val="20"/>
                <w:szCs w:val="20"/>
                <w:rtl w:val="0"/>
              </w:rPr>
              <w:t xml:space="preserve">Індивідуальна онлайн відео-консультація згідно з розкладом консультацій у Zoom/Google Meet.</w:t>
            </w:r>
          </w:p>
        </w:tc>
        <w:tc>
          <w:tcPr>
            <w:shd w:fill="auto" w:val="clear"/>
            <w:tcMar>
              <w:top w:w="100.0" w:type="dxa"/>
              <w:left w:w="100.0" w:type="dxa"/>
              <w:bottom w:w="100.0" w:type="dxa"/>
              <w:right w:w="100.0" w:type="dxa"/>
            </w:tcMar>
          </w:tcPr>
          <w:p w:rsidR="00000000" w:rsidDel="00000000" w:rsidP="00000000" w:rsidRDefault="00000000" w:rsidRPr="00000000" w14:paraId="00000076">
            <w:pPr>
              <w:widowControl w:val="0"/>
              <w:spacing w:after="0" w:line="240" w:lineRule="auto"/>
              <w:ind w:right="-100"/>
              <w:rPr>
                <w:sz w:val="20"/>
                <w:szCs w:val="20"/>
              </w:rPr>
            </w:pPr>
            <w:r w:rsidDel="00000000" w:rsidR="00000000" w:rsidRPr="00000000">
              <w:rPr>
                <w:sz w:val="20"/>
                <w:szCs w:val="20"/>
                <w:rtl w:val="0"/>
              </w:rPr>
              <w:t xml:space="preserve">Згідно з розкладом проведено індивідуальні консультації (тривалістю 1 година кожна) з розробки та оцінювання бізнес-моделі для кожного з учасників навчальної програми.</w:t>
            </w:r>
          </w:p>
          <w:p w:rsidR="00000000" w:rsidDel="00000000" w:rsidP="00000000" w:rsidRDefault="00000000" w:rsidRPr="00000000" w14:paraId="00000077">
            <w:pPr>
              <w:widowControl w:val="0"/>
              <w:spacing w:after="0" w:line="240" w:lineRule="auto"/>
              <w:ind w:right="-100"/>
              <w:rPr>
                <w:sz w:val="20"/>
                <w:szCs w:val="20"/>
              </w:rPr>
            </w:pPr>
            <w:r w:rsidDel="00000000" w:rsidR="00000000" w:rsidRPr="00000000">
              <w:rPr>
                <w:sz w:val="20"/>
                <w:szCs w:val="20"/>
                <w:rtl w:val="0"/>
              </w:rPr>
              <w:t xml:space="preserve">Індивідуально розібрано кейси учасників, надано професійні поради щодо застосування інструментів визначення ціннісної пропозиції  відносно до специфіки бізнесу учасників</w:t>
            </w:r>
          </w:p>
        </w:tc>
        <w:tc>
          <w:tcPr>
            <w:shd w:fill="auto" w:val="clear"/>
            <w:tcMar>
              <w:top w:w="100.0" w:type="dxa"/>
              <w:left w:w="100.0" w:type="dxa"/>
              <w:bottom w:w="100.0" w:type="dxa"/>
              <w:right w:w="100.0" w:type="dxa"/>
            </w:tcMar>
          </w:tcPr>
          <w:p w:rsidR="00000000" w:rsidDel="00000000" w:rsidP="00000000" w:rsidRDefault="00000000" w:rsidRPr="00000000" w14:paraId="00000078">
            <w:pPr>
              <w:widowControl w:val="0"/>
              <w:tabs>
                <w:tab w:val="left" w:leader="none" w:pos="276.0000000000001"/>
              </w:tabs>
              <w:spacing w:after="0" w:line="252.00000000000003" w:lineRule="auto"/>
              <w:ind w:right="-289.13385826771656"/>
              <w:jc w:val="both"/>
              <w:rPr>
                <w:sz w:val="20"/>
                <w:szCs w:val="20"/>
              </w:rPr>
            </w:pPr>
            <w:r w:rsidDel="00000000" w:rsidR="00000000" w:rsidRPr="00000000">
              <w:rPr>
                <w:sz w:val="20"/>
                <w:szCs w:val="20"/>
                <w:rtl w:val="0"/>
              </w:rPr>
              <w:t xml:space="preserve">Листопад 2025 р.</w:t>
            </w:r>
          </w:p>
        </w:tc>
      </w:tr>
      <w:tr>
        <w:trPr>
          <w:cantSplit w:val="0"/>
          <w:tblHeader w:val="0"/>
        </w:trPr>
        <w:tc>
          <w:tcPr>
            <w:tcMar>
              <w:top w:w="40.0" w:type="dxa"/>
              <w:left w:w="40.0" w:type="dxa"/>
              <w:bottom w:w="40.0" w:type="dxa"/>
              <w:right w:w="40.0" w:type="dxa"/>
            </w:tcMar>
            <w:vAlign w:val="center"/>
          </w:tcPr>
          <w:p w:rsidR="00000000" w:rsidDel="00000000" w:rsidP="00000000" w:rsidRDefault="00000000" w:rsidRPr="00000000" w14:paraId="00000079">
            <w:pPr>
              <w:widowControl w:val="0"/>
              <w:spacing w:after="0" w:line="240" w:lineRule="auto"/>
              <w:rPr>
                <w:sz w:val="20"/>
                <w:szCs w:val="2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7A">
            <w:pPr>
              <w:widowControl w:val="0"/>
              <w:spacing w:after="0" w:line="240" w:lineRule="auto"/>
              <w:rPr>
                <w:sz w:val="20"/>
                <w:szCs w:val="20"/>
              </w:rPr>
            </w:pPr>
            <w:r w:rsidDel="00000000" w:rsidR="00000000" w:rsidRPr="00000000">
              <w:rPr>
                <w:sz w:val="20"/>
                <w:szCs w:val="20"/>
                <w:rtl w:val="0"/>
              </w:rPr>
              <w:t xml:space="preserve">Відеозапис консультації</w:t>
            </w:r>
          </w:p>
        </w:tc>
        <w:tc>
          <w:tcPr>
            <w:tcMar>
              <w:top w:w="40.0" w:type="dxa"/>
              <w:left w:w="40.0" w:type="dxa"/>
              <w:bottom w:w="40.0" w:type="dxa"/>
              <w:right w:w="40.0" w:type="dxa"/>
            </w:tcMar>
          </w:tcPr>
          <w:p w:rsidR="00000000" w:rsidDel="00000000" w:rsidP="00000000" w:rsidRDefault="00000000" w:rsidRPr="00000000" w14:paraId="0000007B">
            <w:pPr>
              <w:widowControl w:val="0"/>
              <w:spacing w:after="0" w:line="240" w:lineRule="auto"/>
              <w:rPr>
                <w:sz w:val="20"/>
                <w:szCs w:val="20"/>
              </w:rPr>
            </w:pPr>
            <w:r w:rsidDel="00000000" w:rsidR="00000000" w:rsidRPr="00000000">
              <w:rPr>
                <w:sz w:val="20"/>
                <w:szCs w:val="20"/>
                <w:rtl w:val="0"/>
              </w:rPr>
              <w:t xml:space="preserve">Файл з відеозаписом консультації / файл зі скріншотом консультації. </w:t>
            </w:r>
          </w:p>
          <w:p w:rsidR="00000000" w:rsidDel="00000000" w:rsidP="00000000" w:rsidRDefault="00000000" w:rsidRPr="00000000" w14:paraId="0000007C">
            <w:pPr>
              <w:widowControl w:val="0"/>
              <w:spacing w:after="0" w:line="240" w:lineRule="auto"/>
              <w:ind w:right="-32"/>
              <w:rPr>
                <w:sz w:val="20"/>
                <w:szCs w:val="20"/>
              </w:rPr>
            </w:pPr>
            <w:r w:rsidDel="00000000" w:rsidR="00000000" w:rsidRPr="00000000">
              <w:rPr>
                <w:sz w:val="20"/>
                <w:szCs w:val="20"/>
                <w:rtl w:val="0"/>
              </w:rPr>
              <w:t xml:space="preserve">Назва файлу - ПІБ учасника і дата проведення консультації.</w:t>
            </w:r>
          </w:p>
        </w:tc>
        <w:tc>
          <w:tcPr>
            <w:shd w:fill="auto" w:val="clear"/>
            <w:tcMar>
              <w:top w:w="100.0" w:type="dxa"/>
              <w:left w:w="100.0" w:type="dxa"/>
              <w:bottom w:w="100.0" w:type="dxa"/>
              <w:right w:w="100.0" w:type="dxa"/>
            </w:tcMar>
          </w:tcPr>
          <w:p w:rsidR="00000000" w:rsidDel="00000000" w:rsidP="00000000" w:rsidRDefault="00000000" w:rsidRPr="00000000" w14:paraId="0000007D">
            <w:pPr>
              <w:widowControl w:val="0"/>
              <w:spacing w:after="0" w:line="240" w:lineRule="auto"/>
              <w:ind w:right="-100"/>
              <w:rPr>
                <w:sz w:val="20"/>
                <w:szCs w:val="20"/>
              </w:rPr>
            </w:pPr>
            <w:r w:rsidDel="00000000" w:rsidR="00000000" w:rsidRPr="00000000">
              <w:rPr>
                <w:sz w:val="20"/>
                <w:szCs w:val="20"/>
                <w:rtl w:val="0"/>
              </w:rPr>
              <w:t xml:space="preserve">Здійснено відео-/фото - фіксацію консультації, файл з відео збережено, названо відповідно до вимог  і надіслано команді проєкту</w:t>
            </w:r>
          </w:p>
        </w:tc>
        <w:tc>
          <w:tcPr>
            <w:shd w:fill="auto" w:val="clear"/>
            <w:tcMar>
              <w:top w:w="100.0" w:type="dxa"/>
              <w:left w:w="100.0" w:type="dxa"/>
              <w:bottom w:w="100.0" w:type="dxa"/>
              <w:right w:w="100.0" w:type="dxa"/>
            </w:tcMar>
          </w:tcPr>
          <w:p w:rsidR="00000000" w:rsidDel="00000000" w:rsidP="00000000" w:rsidRDefault="00000000" w:rsidRPr="00000000" w14:paraId="0000007E">
            <w:pPr>
              <w:widowControl w:val="0"/>
              <w:tabs>
                <w:tab w:val="left" w:leader="none" w:pos="276.0000000000001"/>
              </w:tabs>
              <w:spacing w:after="0" w:line="252.00000000000003" w:lineRule="auto"/>
              <w:ind w:right="-289.13385826771656"/>
              <w:jc w:val="both"/>
              <w:rPr>
                <w:sz w:val="20"/>
                <w:szCs w:val="20"/>
              </w:rPr>
            </w:pPr>
            <w:r w:rsidDel="00000000" w:rsidR="00000000" w:rsidRPr="00000000">
              <w:rPr>
                <w:sz w:val="20"/>
                <w:szCs w:val="20"/>
                <w:rtl w:val="0"/>
              </w:rPr>
              <w:t xml:space="preserve">Листопад 2025 р.</w:t>
            </w:r>
          </w:p>
        </w:tc>
      </w:tr>
      <w:tr>
        <w:trPr>
          <w:cantSplit w:val="0"/>
          <w:tblHeader w:val="0"/>
        </w:trPr>
        <w:tc>
          <w:tcPr>
            <w:tcMar>
              <w:top w:w="40.0" w:type="dxa"/>
              <w:left w:w="40.0" w:type="dxa"/>
              <w:bottom w:w="40.0" w:type="dxa"/>
              <w:right w:w="40.0" w:type="dxa"/>
            </w:tcMar>
            <w:vAlign w:val="center"/>
          </w:tcPr>
          <w:p w:rsidR="00000000" w:rsidDel="00000000" w:rsidP="00000000" w:rsidRDefault="00000000" w:rsidRPr="00000000" w14:paraId="0000007F">
            <w:pPr>
              <w:widowControl w:val="0"/>
              <w:spacing w:after="0" w:line="240" w:lineRule="auto"/>
              <w:rPr>
                <w:sz w:val="20"/>
                <w:szCs w:val="2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80">
            <w:pPr>
              <w:widowControl w:val="0"/>
              <w:spacing w:after="0" w:line="240" w:lineRule="auto"/>
              <w:rPr>
                <w:sz w:val="20"/>
                <w:szCs w:val="20"/>
              </w:rPr>
            </w:pPr>
            <w:r w:rsidDel="00000000" w:rsidR="00000000" w:rsidRPr="00000000">
              <w:rPr>
                <w:sz w:val="20"/>
                <w:szCs w:val="20"/>
                <w:rtl w:val="0"/>
              </w:rPr>
              <w:t xml:space="preserve">Звіт про проведену консультацію</w:t>
            </w:r>
          </w:p>
        </w:tc>
        <w:tc>
          <w:tcPr>
            <w:tcMar>
              <w:top w:w="40.0" w:type="dxa"/>
              <w:left w:w="40.0" w:type="dxa"/>
              <w:bottom w:w="40.0" w:type="dxa"/>
              <w:right w:w="40.0" w:type="dxa"/>
            </w:tcMar>
          </w:tcPr>
          <w:p w:rsidR="00000000" w:rsidDel="00000000" w:rsidP="00000000" w:rsidRDefault="00000000" w:rsidRPr="00000000" w14:paraId="00000081">
            <w:pPr>
              <w:widowControl w:val="0"/>
              <w:spacing w:after="0" w:line="240" w:lineRule="auto"/>
              <w:rPr>
                <w:sz w:val="20"/>
                <w:szCs w:val="20"/>
              </w:rPr>
            </w:pPr>
            <w:r w:rsidDel="00000000" w:rsidR="00000000" w:rsidRPr="00000000">
              <w:rPr>
                <w:sz w:val="20"/>
                <w:szCs w:val="20"/>
                <w:rtl w:val="0"/>
              </w:rPr>
              <w:t xml:space="preserve">Заповнення таблиці проведення консультацій</w:t>
            </w:r>
          </w:p>
        </w:tc>
        <w:tc>
          <w:tcPr>
            <w:shd w:fill="auto" w:val="clear"/>
            <w:tcMar>
              <w:top w:w="100.0" w:type="dxa"/>
              <w:left w:w="100.0" w:type="dxa"/>
              <w:bottom w:w="100.0" w:type="dxa"/>
              <w:right w:w="100.0" w:type="dxa"/>
            </w:tcMar>
          </w:tcPr>
          <w:p w:rsidR="00000000" w:rsidDel="00000000" w:rsidP="00000000" w:rsidRDefault="00000000" w:rsidRPr="00000000" w14:paraId="00000082">
            <w:pPr>
              <w:widowControl w:val="0"/>
              <w:spacing w:after="0" w:line="240" w:lineRule="auto"/>
              <w:ind w:right="-100"/>
              <w:rPr>
                <w:sz w:val="20"/>
                <w:szCs w:val="20"/>
              </w:rPr>
            </w:pPr>
            <w:r w:rsidDel="00000000" w:rsidR="00000000" w:rsidRPr="00000000">
              <w:rPr>
                <w:sz w:val="20"/>
                <w:szCs w:val="20"/>
                <w:rtl w:val="0"/>
              </w:rPr>
              <w:t xml:space="preserve">У таблицю проведення консультацій, надану командою проєкту, внесено дату проведення консультації, ПІБ та інші дані учасника</w:t>
            </w:r>
          </w:p>
        </w:tc>
        <w:tc>
          <w:tcPr>
            <w:shd w:fill="auto" w:val="clear"/>
            <w:tcMar>
              <w:top w:w="100.0" w:type="dxa"/>
              <w:left w:w="100.0" w:type="dxa"/>
              <w:bottom w:w="100.0" w:type="dxa"/>
              <w:right w:w="100.0" w:type="dxa"/>
            </w:tcMar>
          </w:tcPr>
          <w:p w:rsidR="00000000" w:rsidDel="00000000" w:rsidP="00000000" w:rsidRDefault="00000000" w:rsidRPr="00000000" w14:paraId="00000083">
            <w:pPr>
              <w:widowControl w:val="0"/>
              <w:spacing w:after="0" w:line="240" w:lineRule="auto"/>
              <w:ind w:right="-119"/>
              <w:rPr>
                <w:sz w:val="20"/>
                <w:szCs w:val="20"/>
              </w:rPr>
            </w:pPr>
            <w:r w:rsidDel="00000000" w:rsidR="00000000" w:rsidRPr="00000000">
              <w:rPr>
                <w:sz w:val="20"/>
                <w:szCs w:val="20"/>
                <w:rtl w:val="0"/>
              </w:rPr>
              <w:t xml:space="preserve">Листопад 2025 р.</w:t>
            </w:r>
          </w:p>
        </w:tc>
      </w:tr>
      <w:tr>
        <w:trPr>
          <w:cantSplit w:val="0"/>
          <w:tblHeader w:val="0"/>
        </w:trPr>
        <w:tc>
          <w:tcPr>
            <w:tcMar>
              <w:top w:w="40.0" w:type="dxa"/>
              <w:left w:w="40.0" w:type="dxa"/>
              <w:bottom w:w="40.0" w:type="dxa"/>
              <w:right w:w="40.0" w:type="dxa"/>
            </w:tcMar>
            <w:vAlign w:val="center"/>
          </w:tcPr>
          <w:p w:rsidR="00000000" w:rsidDel="00000000" w:rsidP="00000000" w:rsidRDefault="00000000" w:rsidRPr="00000000" w14:paraId="00000084">
            <w:pPr>
              <w:widowControl w:val="0"/>
              <w:spacing w:after="0" w:line="240" w:lineRule="auto"/>
              <w:rPr>
                <w:b w:val="1"/>
                <w:sz w:val="20"/>
                <w:szCs w:val="20"/>
              </w:rPr>
            </w:pPr>
            <w:r w:rsidDel="00000000" w:rsidR="00000000" w:rsidRPr="00000000">
              <w:rPr>
                <w:b w:val="1"/>
                <w:sz w:val="20"/>
                <w:szCs w:val="20"/>
                <w:rtl w:val="0"/>
              </w:rPr>
              <w:t xml:space="preserve">3</w:t>
            </w:r>
          </w:p>
        </w:tc>
        <w:tc>
          <w:tcPr>
            <w:gridSpan w:val="4"/>
            <w:tcMar>
              <w:top w:w="40.0" w:type="dxa"/>
              <w:left w:w="40.0" w:type="dxa"/>
              <w:bottom w:w="40.0" w:type="dxa"/>
              <w:right w:w="40.0" w:type="dxa"/>
            </w:tcMar>
            <w:vAlign w:val="center"/>
          </w:tcPr>
          <w:p w:rsidR="00000000" w:rsidDel="00000000" w:rsidP="00000000" w:rsidRDefault="00000000" w:rsidRPr="00000000" w14:paraId="00000085">
            <w:pPr>
              <w:widowControl w:val="0"/>
              <w:tabs>
                <w:tab w:val="left" w:leader="none" w:pos="711.0000000000001"/>
              </w:tabs>
              <w:spacing w:after="0" w:lineRule="auto"/>
              <w:ind w:right="-289"/>
              <w:rPr>
                <w:b w:val="1"/>
                <w:sz w:val="20"/>
                <w:szCs w:val="20"/>
              </w:rPr>
            </w:pPr>
            <w:r w:rsidDel="00000000" w:rsidR="00000000" w:rsidRPr="00000000">
              <w:rPr>
                <w:b w:val="1"/>
                <w:sz w:val="20"/>
                <w:szCs w:val="20"/>
                <w:rtl w:val="0"/>
              </w:rPr>
              <w:t xml:space="preserve">Участь в офлайн пітчингу бізнес-планів учасниками навчання</w:t>
            </w:r>
          </w:p>
        </w:tc>
      </w:tr>
      <w:tr>
        <w:trPr>
          <w:cantSplit w:val="0"/>
          <w:tblHeader w:val="0"/>
        </w:trPr>
        <w:tc>
          <w:tcPr>
            <w:tcMar>
              <w:top w:w="40.0" w:type="dxa"/>
              <w:left w:w="40.0" w:type="dxa"/>
              <w:bottom w:w="40.0" w:type="dxa"/>
              <w:right w:w="40.0" w:type="dxa"/>
            </w:tcMar>
            <w:vAlign w:val="center"/>
          </w:tcPr>
          <w:p w:rsidR="00000000" w:rsidDel="00000000" w:rsidP="00000000" w:rsidRDefault="00000000" w:rsidRPr="00000000" w14:paraId="00000089">
            <w:pPr>
              <w:widowControl w:val="0"/>
              <w:spacing w:after="0" w:line="240" w:lineRule="auto"/>
              <w:rPr>
                <w:sz w:val="20"/>
                <w:szCs w:val="2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8A">
            <w:pPr>
              <w:widowControl w:val="0"/>
              <w:spacing w:after="0" w:lineRule="auto"/>
              <w:rPr>
                <w:sz w:val="20"/>
                <w:szCs w:val="20"/>
              </w:rPr>
            </w:pPr>
            <w:r w:rsidDel="00000000" w:rsidR="00000000" w:rsidRPr="00000000">
              <w:rPr>
                <w:sz w:val="20"/>
                <w:szCs w:val="20"/>
                <w:rtl w:val="0"/>
              </w:rPr>
              <w:t xml:space="preserve">Звіт про проведену оцінку презентації учасниками бізнес-планів під час пітчингу</w:t>
            </w:r>
          </w:p>
        </w:tc>
        <w:tc>
          <w:tcPr>
            <w:tcMar>
              <w:top w:w="40.0" w:type="dxa"/>
              <w:left w:w="40.0" w:type="dxa"/>
              <w:bottom w:w="40.0" w:type="dxa"/>
              <w:right w:w="40.0" w:type="dxa"/>
            </w:tcMar>
          </w:tcPr>
          <w:p w:rsidR="00000000" w:rsidDel="00000000" w:rsidP="00000000" w:rsidRDefault="00000000" w:rsidRPr="00000000" w14:paraId="0000008B">
            <w:pPr>
              <w:widowControl w:val="0"/>
              <w:spacing w:after="0" w:line="240" w:lineRule="auto"/>
              <w:rPr>
                <w:sz w:val="20"/>
                <w:szCs w:val="20"/>
              </w:rPr>
            </w:pPr>
            <w:r w:rsidDel="00000000" w:rsidR="00000000" w:rsidRPr="00000000">
              <w:rPr>
                <w:sz w:val="20"/>
                <w:szCs w:val="20"/>
                <w:rtl w:val="0"/>
              </w:rPr>
              <w:t xml:space="preserve">Заповнення таблиці оцінювання презентації учасників під час пітчингу</w:t>
            </w:r>
          </w:p>
        </w:tc>
        <w:tc>
          <w:tcPr>
            <w:shd w:fill="auto" w:val="clear"/>
            <w:tcMar>
              <w:top w:w="100.0" w:type="dxa"/>
              <w:left w:w="100.0" w:type="dxa"/>
              <w:bottom w:w="100.0" w:type="dxa"/>
              <w:right w:w="100.0" w:type="dxa"/>
            </w:tcMar>
          </w:tcPr>
          <w:p w:rsidR="00000000" w:rsidDel="00000000" w:rsidP="00000000" w:rsidRDefault="00000000" w:rsidRPr="00000000" w14:paraId="0000008C">
            <w:pPr>
              <w:widowControl w:val="0"/>
              <w:spacing w:after="0" w:line="240" w:lineRule="auto"/>
              <w:ind w:right="-100"/>
              <w:rPr>
                <w:sz w:val="20"/>
                <w:szCs w:val="20"/>
              </w:rPr>
            </w:pPr>
            <w:r w:rsidDel="00000000" w:rsidR="00000000" w:rsidRPr="00000000">
              <w:rPr>
                <w:sz w:val="20"/>
                <w:szCs w:val="20"/>
                <w:rtl w:val="0"/>
              </w:rPr>
              <w:t xml:space="preserve">У таблицю оцінювання, надану командою проєкту, внесено бали за результатами презентації учасників своїх бізнес-планів та надано  коментарі щодо виставлених оцінок</w:t>
            </w:r>
          </w:p>
        </w:tc>
        <w:tc>
          <w:tcPr>
            <w:shd w:fill="auto" w:val="clear"/>
            <w:tcMar>
              <w:top w:w="100.0" w:type="dxa"/>
              <w:left w:w="100.0" w:type="dxa"/>
              <w:bottom w:w="100.0" w:type="dxa"/>
              <w:right w:w="100.0" w:type="dxa"/>
            </w:tcMar>
          </w:tcPr>
          <w:p w:rsidR="00000000" w:rsidDel="00000000" w:rsidP="00000000" w:rsidRDefault="00000000" w:rsidRPr="00000000" w14:paraId="0000008D">
            <w:pPr>
              <w:widowControl w:val="0"/>
              <w:tabs>
                <w:tab w:val="left" w:leader="none" w:pos="276.0000000000001"/>
              </w:tabs>
              <w:spacing w:after="0" w:line="252.00000000000003" w:lineRule="auto"/>
              <w:ind w:left="0" w:right="-289.13385826771656" w:firstLine="0"/>
              <w:jc w:val="both"/>
              <w:rPr>
                <w:sz w:val="20"/>
                <w:szCs w:val="20"/>
              </w:rPr>
            </w:pPr>
            <w:r w:rsidDel="00000000" w:rsidR="00000000" w:rsidRPr="00000000">
              <w:rPr>
                <w:sz w:val="20"/>
                <w:szCs w:val="20"/>
                <w:rtl w:val="0"/>
              </w:rPr>
              <w:t xml:space="preserve">Кінець листопада - початок грудня 2025 р.</w:t>
            </w:r>
          </w:p>
        </w:tc>
      </w:tr>
      <w:tr>
        <w:trPr>
          <w:cantSplit w:val="0"/>
          <w:trHeight w:val="420" w:hRule="atLeast"/>
          <w:tblHeader w:val="0"/>
        </w:trPr>
        <w:tc>
          <w:tcPr>
            <w:tcMar>
              <w:top w:w="40.0" w:type="dxa"/>
              <w:left w:w="40.0" w:type="dxa"/>
              <w:bottom w:w="40.0" w:type="dxa"/>
              <w:right w:w="40.0" w:type="dxa"/>
            </w:tcMar>
            <w:vAlign w:val="center"/>
          </w:tcPr>
          <w:p w:rsidR="00000000" w:rsidDel="00000000" w:rsidP="00000000" w:rsidRDefault="00000000" w:rsidRPr="00000000" w14:paraId="0000008E">
            <w:pPr>
              <w:widowControl w:val="0"/>
              <w:spacing w:after="0" w:line="240" w:lineRule="auto"/>
              <w:rPr>
                <w:b w:val="1"/>
                <w:sz w:val="20"/>
                <w:szCs w:val="20"/>
              </w:rPr>
            </w:pPr>
            <w:r w:rsidDel="00000000" w:rsidR="00000000" w:rsidRPr="00000000">
              <w:rPr>
                <w:b w:val="1"/>
                <w:sz w:val="20"/>
                <w:szCs w:val="20"/>
                <w:rtl w:val="0"/>
              </w:rPr>
              <w:t xml:space="preserve">4</w:t>
            </w:r>
          </w:p>
        </w:tc>
        <w:tc>
          <w:tcPr>
            <w:gridSpan w:val="4"/>
            <w:tcMar>
              <w:top w:w="40.0" w:type="dxa"/>
              <w:left w:w="40.0" w:type="dxa"/>
              <w:bottom w:w="40.0" w:type="dxa"/>
              <w:right w:w="40.0" w:type="dxa"/>
            </w:tcMar>
            <w:vAlign w:val="center"/>
          </w:tcPr>
          <w:p w:rsidR="00000000" w:rsidDel="00000000" w:rsidP="00000000" w:rsidRDefault="00000000" w:rsidRPr="00000000" w14:paraId="0000008F">
            <w:pPr>
              <w:widowControl w:val="0"/>
              <w:spacing w:after="0" w:line="240" w:lineRule="auto"/>
              <w:ind w:right="-119"/>
              <w:rPr>
                <w:b w:val="1"/>
                <w:sz w:val="20"/>
                <w:szCs w:val="20"/>
              </w:rPr>
            </w:pPr>
            <w:r w:rsidDel="00000000" w:rsidR="00000000" w:rsidRPr="00000000">
              <w:rPr>
                <w:b w:val="1"/>
                <w:sz w:val="20"/>
                <w:szCs w:val="20"/>
                <w:rtl w:val="0"/>
              </w:rPr>
              <w:t xml:space="preserve">Участь в оцінюванні бізнес-планів учасників</w:t>
            </w:r>
          </w:p>
        </w:tc>
      </w:tr>
      <w:tr>
        <w:trPr>
          <w:cantSplit w:val="0"/>
          <w:tblHeader w:val="0"/>
        </w:trPr>
        <w:tc>
          <w:tcPr>
            <w:tcMar>
              <w:top w:w="40.0" w:type="dxa"/>
              <w:left w:w="40.0" w:type="dxa"/>
              <w:bottom w:w="40.0" w:type="dxa"/>
              <w:right w:w="40.0" w:type="dxa"/>
            </w:tcMar>
            <w:vAlign w:val="center"/>
          </w:tcPr>
          <w:p w:rsidR="00000000" w:rsidDel="00000000" w:rsidP="00000000" w:rsidRDefault="00000000" w:rsidRPr="00000000" w14:paraId="00000093">
            <w:pPr>
              <w:widowControl w:val="0"/>
              <w:spacing w:after="0" w:line="240" w:lineRule="auto"/>
              <w:rPr>
                <w:sz w:val="20"/>
                <w:szCs w:val="2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94">
            <w:pPr>
              <w:widowControl w:val="0"/>
              <w:spacing w:after="0" w:lineRule="auto"/>
              <w:rPr>
                <w:sz w:val="20"/>
                <w:szCs w:val="20"/>
              </w:rPr>
            </w:pPr>
            <w:r w:rsidDel="00000000" w:rsidR="00000000" w:rsidRPr="00000000">
              <w:rPr>
                <w:sz w:val="20"/>
                <w:szCs w:val="20"/>
                <w:rtl w:val="0"/>
              </w:rPr>
              <w:t xml:space="preserve">Звіт про проведену оцінку бізнес-планів</w:t>
            </w:r>
          </w:p>
        </w:tc>
        <w:tc>
          <w:tcPr>
            <w:tcMar>
              <w:top w:w="40.0" w:type="dxa"/>
              <w:left w:w="40.0" w:type="dxa"/>
              <w:bottom w:w="40.0" w:type="dxa"/>
              <w:right w:w="40.0" w:type="dxa"/>
            </w:tcMar>
          </w:tcPr>
          <w:p w:rsidR="00000000" w:rsidDel="00000000" w:rsidP="00000000" w:rsidRDefault="00000000" w:rsidRPr="00000000" w14:paraId="00000095">
            <w:pPr>
              <w:widowControl w:val="0"/>
              <w:spacing w:after="0" w:line="240" w:lineRule="auto"/>
              <w:rPr>
                <w:sz w:val="20"/>
                <w:szCs w:val="20"/>
              </w:rPr>
            </w:pPr>
            <w:r w:rsidDel="00000000" w:rsidR="00000000" w:rsidRPr="00000000">
              <w:rPr>
                <w:sz w:val="20"/>
                <w:szCs w:val="20"/>
                <w:rtl w:val="0"/>
              </w:rPr>
              <w:t xml:space="preserve">Заповнення таблиці оцінювання бізнес-планів</w:t>
            </w:r>
          </w:p>
        </w:tc>
        <w:tc>
          <w:tcPr>
            <w:shd w:fill="auto" w:val="clear"/>
            <w:tcMar>
              <w:top w:w="100.0" w:type="dxa"/>
              <w:left w:w="100.0" w:type="dxa"/>
              <w:bottom w:w="100.0" w:type="dxa"/>
              <w:right w:w="100.0" w:type="dxa"/>
            </w:tcMar>
          </w:tcPr>
          <w:p w:rsidR="00000000" w:rsidDel="00000000" w:rsidP="00000000" w:rsidRDefault="00000000" w:rsidRPr="00000000" w14:paraId="00000096">
            <w:pPr>
              <w:widowControl w:val="0"/>
              <w:spacing w:after="0" w:line="240" w:lineRule="auto"/>
              <w:ind w:right="-100"/>
              <w:rPr>
                <w:sz w:val="20"/>
                <w:szCs w:val="20"/>
              </w:rPr>
            </w:pPr>
            <w:r w:rsidDel="00000000" w:rsidR="00000000" w:rsidRPr="00000000">
              <w:rPr>
                <w:sz w:val="20"/>
                <w:szCs w:val="20"/>
                <w:rtl w:val="0"/>
              </w:rPr>
              <w:t xml:space="preserve">У таблицю оцінювання бізнес-планів, надану командою проєкту, внесено бали по відповідних критеріях за кожний бізнес-та надано розгорнуті коментарі щодо виставлених оцінок</w:t>
            </w:r>
          </w:p>
        </w:tc>
        <w:tc>
          <w:tcPr>
            <w:shd w:fill="auto" w:val="clear"/>
            <w:tcMar>
              <w:top w:w="100.0" w:type="dxa"/>
              <w:left w:w="100.0" w:type="dxa"/>
              <w:bottom w:w="100.0" w:type="dxa"/>
              <w:right w:w="100.0" w:type="dxa"/>
            </w:tcMar>
          </w:tcPr>
          <w:p w:rsidR="00000000" w:rsidDel="00000000" w:rsidP="00000000" w:rsidRDefault="00000000" w:rsidRPr="00000000" w14:paraId="00000097">
            <w:pPr>
              <w:widowControl w:val="0"/>
              <w:tabs>
                <w:tab w:val="left" w:leader="none" w:pos="276.0000000000001"/>
              </w:tabs>
              <w:spacing w:after="0" w:line="252.00000000000003" w:lineRule="auto"/>
              <w:ind w:left="0" w:right="97.67716535433067" w:firstLine="0"/>
              <w:jc w:val="both"/>
              <w:rPr>
                <w:sz w:val="20"/>
                <w:szCs w:val="20"/>
              </w:rPr>
            </w:pPr>
            <w:r w:rsidDel="00000000" w:rsidR="00000000" w:rsidRPr="00000000">
              <w:rPr>
                <w:sz w:val="20"/>
                <w:szCs w:val="20"/>
                <w:rtl w:val="0"/>
              </w:rPr>
              <w:t xml:space="preserve">Перша половина грудня 2025 р.</w:t>
            </w:r>
          </w:p>
        </w:tc>
      </w:tr>
    </w:tbl>
    <w:p w:rsidR="00000000" w:rsidDel="00000000" w:rsidP="00000000" w:rsidRDefault="00000000" w:rsidRPr="00000000" w14:paraId="00000098">
      <w:pPr>
        <w:widowControl w:val="0"/>
        <w:spacing w:after="80" w:before="120" w:lineRule="auto"/>
        <w:jc w:val="both"/>
        <w:rPr>
          <w:b w:val="1"/>
          <w:sz w:val="20"/>
          <w:szCs w:val="20"/>
          <w:u w:val="single"/>
        </w:rPr>
      </w:pPr>
      <w:r w:rsidDel="00000000" w:rsidR="00000000" w:rsidRPr="00000000">
        <w:rPr>
          <w:rtl w:val="0"/>
        </w:rPr>
      </w:r>
    </w:p>
    <w:p w:rsidR="00000000" w:rsidDel="00000000" w:rsidP="00000000" w:rsidRDefault="00000000" w:rsidRPr="00000000" w14:paraId="00000099">
      <w:pPr>
        <w:widowControl w:val="0"/>
        <w:spacing w:after="80" w:before="120" w:lineRule="auto"/>
        <w:jc w:val="both"/>
        <w:rPr>
          <w:b w:val="1"/>
          <w:sz w:val="20"/>
          <w:szCs w:val="20"/>
          <w:u w:val="single"/>
        </w:rPr>
      </w:pPr>
      <w:r w:rsidDel="00000000" w:rsidR="00000000" w:rsidRPr="00000000">
        <w:rPr>
          <w:b w:val="1"/>
          <w:sz w:val="20"/>
          <w:szCs w:val="20"/>
          <w:u w:val="single"/>
          <w:rtl w:val="0"/>
        </w:rPr>
        <w:t xml:space="preserve">Звітність </w:t>
      </w:r>
    </w:p>
    <w:p w:rsidR="00000000" w:rsidDel="00000000" w:rsidP="00000000" w:rsidRDefault="00000000" w:rsidRPr="00000000" w14:paraId="0000009A">
      <w:pPr>
        <w:spacing w:after="60" w:before="40" w:line="256.8" w:lineRule="auto"/>
        <w:jc w:val="both"/>
        <w:rPr>
          <w:sz w:val="20"/>
          <w:szCs w:val="20"/>
        </w:rPr>
      </w:pPr>
      <w:r w:rsidDel="00000000" w:rsidR="00000000" w:rsidRPr="00000000">
        <w:rPr>
          <w:sz w:val="20"/>
          <w:szCs w:val="20"/>
          <w:rtl w:val="0"/>
        </w:rPr>
        <w:t xml:space="preserve">Виконавець подає представнику Фонду звітність щодо виконання Технічного завдання, згідно з технічними характеристиками та результатами по завданнях. </w:t>
      </w:r>
    </w:p>
    <w:p w:rsidR="00000000" w:rsidDel="00000000" w:rsidP="00000000" w:rsidRDefault="00000000" w:rsidRPr="00000000" w14:paraId="0000009B">
      <w:pPr>
        <w:spacing w:after="60" w:before="40" w:line="256.8" w:lineRule="auto"/>
        <w:jc w:val="both"/>
        <w:rPr>
          <w:sz w:val="20"/>
          <w:szCs w:val="20"/>
        </w:rPr>
      </w:pPr>
      <w:r w:rsidDel="00000000" w:rsidR="00000000" w:rsidRPr="00000000">
        <w:rPr>
          <w:sz w:val="20"/>
          <w:szCs w:val="20"/>
          <w:rtl w:val="0"/>
        </w:rPr>
        <w:t xml:space="preserve">Звіти та всі супровідні матеріали, виготовлені Виконавцем в рамках договору, мають бути передані Фонду без обтяження щодо авторських прав.</w:t>
      </w:r>
    </w:p>
    <w:p w:rsidR="00000000" w:rsidDel="00000000" w:rsidP="00000000" w:rsidRDefault="00000000" w:rsidRPr="00000000" w14:paraId="0000009C">
      <w:pPr>
        <w:keepNext w:val="1"/>
        <w:keepLines w:val="1"/>
        <w:spacing w:after="40" w:before="120" w:line="259.2000000000001" w:lineRule="auto"/>
        <w:jc w:val="both"/>
        <w:rPr>
          <w:b w:val="1"/>
          <w:sz w:val="20"/>
          <w:szCs w:val="20"/>
          <w:u w:val="single"/>
        </w:rPr>
      </w:pPr>
      <w:r w:rsidDel="00000000" w:rsidR="00000000" w:rsidRPr="00000000">
        <w:rPr>
          <w:b w:val="1"/>
          <w:sz w:val="20"/>
          <w:szCs w:val="20"/>
          <w:u w:val="single"/>
          <w:rtl w:val="0"/>
        </w:rPr>
        <w:t xml:space="preserve">Умови проведення тендеру та співпраці:</w:t>
      </w:r>
    </w:p>
    <w:p w:rsidR="00000000" w:rsidDel="00000000" w:rsidP="00000000" w:rsidRDefault="00000000" w:rsidRPr="00000000" w14:paraId="0000009D">
      <w:pPr>
        <w:spacing w:after="60" w:before="40" w:line="256.8" w:lineRule="auto"/>
        <w:jc w:val="both"/>
        <w:rPr>
          <w:sz w:val="20"/>
          <w:szCs w:val="20"/>
        </w:rPr>
      </w:pPr>
      <w:r w:rsidDel="00000000" w:rsidR="00000000" w:rsidRPr="00000000">
        <w:rPr>
          <w:sz w:val="20"/>
          <w:szCs w:val="20"/>
          <w:rtl w:val="0"/>
        </w:rPr>
        <w:t xml:space="preserve">В рамках даного тендеру буде обрано 1 переможця.</w:t>
      </w:r>
    </w:p>
    <w:p w:rsidR="00000000" w:rsidDel="00000000" w:rsidP="00000000" w:rsidRDefault="00000000" w:rsidRPr="00000000" w14:paraId="0000009E">
      <w:pPr>
        <w:spacing w:after="60" w:before="40" w:line="256.8" w:lineRule="auto"/>
        <w:jc w:val="both"/>
        <w:rPr>
          <w:sz w:val="20"/>
          <w:szCs w:val="20"/>
        </w:rPr>
      </w:pPr>
      <w:r w:rsidDel="00000000" w:rsidR="00000000" w:rsidRPr="00000000">
        <w:rPr>
          <w:sz w:val="20"/>
          <w:szCs w:val="20"/>
          <w:rtl w:val="0"/>
        </w:rPr>
        <w:t xml:space="preserve">У разі долучення переможцем тендеру до надання послуг інших тренерів, необхідно додатково надати:</w:t>
      </w:r>
    </w:p>
    <w:p w:rsidR="00000000" w:rsidDel="00000000" w:rsidP="00000000" w:rsidRDefault="00000000" w:rsidRPr="00000000" w14:paraId="0000009F">
      <w:pPr>
        <w:numPr>
          <w:ilvl w:val="0"/>
          <w:numId w:val="1"/>
        </w:numPr>
        <w:spacing w:after="0" w:before="40" w:line="256.8" w:lineRule="auto"/>
        <w:ind w:left="720" w:hanging="360"/>
        <w:jc w:val="both"/>
        <w:rPr>
          <w:sz w:val="20"/>
          <w:szCs w:val="20"/>
        </w:rPr>
      </w:pPr>
      <w:r w:rsidDel="00000000" w:rsidR="00000000" w:rsidRPr="00000000">
        <w:rPr>
          <w:b w:val="1"/>
          <w:sz w:val="20"/>
          <w:szCs w:val="20"/>
          <w:rtl w:val="0"/>
        </w:rPr>
        <w:t xml:space="preserve">Опис кваліфікації</w:t>
      </w:r>
      <w:r w:rsidDel="00000000" w:rsidR="00000000" w:rsidRPr="00000000">
        <w:rPr>
          <w:sz w:val="20"/>
          <w:szCs w:val="20"/>
          <w:rtl w:val="0"/>
        </w:rPr>
        <w:t xml:space="preserve"> викладачів, документи про освіту, опис практичного досвіду роботи у сфері;</w:t>
      </w:r>
    </w:p>
    <w:p w:rsidR="00000000" w:rsidDel="00000000" w:rsidP="00000000" w:rsidRDefault="00000000" w:rsidRPr="00000000" w14:paraId="000000A0">
      <w:pPr>
        <w:numPr>
          <w:ilvl w:val="0"/>
          <w:numId w:val="1"/>
        </w:numPr>
        <w:spacing w:after="60" w:before="0" w:line="256.8" w:lineRule="auto"/>
        <w:ind w:left="720" w:hanging="360"/>
        <w:jc w:val="both"/>
        <w:rPr>
          <w:sz w:val="20"/>
          <w:szCs w:val="20"/>
        </w:rPr>
      </w:pPr>
      <w:r w:rsidDel="00000000" w:rsidR="00000000" w:rsidRPr="00000000">
        <w:rPr>
          <w:b w:val="1"/>
          <w:sz w:val="20"/>
          <w:szCs w:val="20"/>
          <w:rtl w:val="0"/>
        </w:rPr>
        <w:t xml:space="preserve">Гарантійний лист</w:t>
      </w:r>
      <w:r w:rsidDel="00000000" w:rsidR="00000000" w:rsidRPr="00000000">
        <w:rPr>
          <w:sz w:val="20"/>
          <w:szCs w:val="20"/>
          <w:rtl w:val="0"/>
        </w:rPr>
        <w:t xml:space="preserve"> про укладання договору про співпрацю / договору ЦПХ між переможцем тендеру та залученими викладачами після оголошення переможця тендеру або</w:t>
      </w:r>
      <w:r w:rsidDel="00000000" w:rsidR="00000000" w:rsidRPr="00000000">
        <w:rPr>
          <w:b w:val="1"/>
          <w:sz w:val="20"/>
          <w:szCs w:val="20"/>
          <w:rtl w:val="0"/>
        </w:rPr>
        <w:t xml:space="preserve"> інформацію про вже поточні юридичні відносини</w:t>
      </w:r>
      <w:r w:rsidDel="00000000" w:rsidR="00000000" w:rsidRPr="00000000">
        <w:rPr>
          <w:sz w:val="20"/>
          <w:szCs w:val="20"/>
          <w:rtl w:val="0"/>
        </w:rPr>
        <w:t xml:space="preserve"> між залученими викладачами та переможцем тендеру.</w:t>
      </w:r>
    </w:p>
    <w:p w:rsidR="00000000" w:rsidDel="00000000" w:rsidP="00000000" w:rsidRDefault="00000000" w:rsidRPr="00000000" w14:paraId="000000A1">
      <w:pPr>
        <w:spacing w:after="60" w:before="40" w:line="256.8" w:lineRule="auto"/>
        <w:jc w:val="both"/>
        <w:rPr>
          <w:sz w:val="20"/>
          <w:szCs w:val="20"/>
        </w:rPr>
      </w:pPr>
      <w:r w:rsidDel="00000000" w:rsidR="00000000" w:rsidRPr="00000000">
        <w:rPr>
          <w:sz w:val="20"/>
          <w:szCs w:val="20"/>
          <w:rtl w:val="0"/>
        </w:rPr>
        <w:t xml:space="preserve">Учасником тендеру є ФОП чи установа, що подає свою пропозицію на участь у тендері. Виконавець у контексті цього тендеру є особа, яка безпосередньо здійснюватиме надання послуг відповідно до умов тендерної документації та укладеного договору. </w:t>
      </w:r>
    </w:p>
    <w:p w:rsidR="00000000" w:rsidDel="00000000" w:rsidP="00000000" w:rsidRDefault="00000000" w:rsidRPr="00000000" w14:paraId="000000A2">
      <w:pPr>
        <w:spacing w:after="60" w:before="40" w:line="256.8" w:lineRule="auto"/>
        <w:jc w:val="both"/>
        <w:rPr>
          <w:sz w:val="20"/>
          <w:szCs w:val="20"/>
        </w:rPr>
      </w:pPr>
      <w:r w:rsidDel="00000000" w:rsidR="00000000" w:rsidRPr="00000000">
        <w:rPr>
          <w:sz w:val="20"/>
          <w:szCs w:val="20"/>
          <w:rtl w:val="0"/>
        </w:rPr>
        <w:t xml:space="preserve">Замовник залишає за собою право змінювати об’єми послуг! Об’єм послуг визначається спільно з менеджером проєкту БФ «Право на захист» та фіксується додатковими угодами. Попередній очікуваний об’єм послуг викладено в п. 1-3 ТЗ.</w:t>
      </w:r>
    </w:p>
    <w:p w:rsidR="00000000" w:rsidDel="00000000" w:rsidP="00000000" w:rsidRDefault="00000000" w:rsidRPr="00000000" w14:paraId="000000A3">
      <w:pPr>
        <w:spacing w:after="60" w:before="40" w:line="256.8" w:lineRule="auto"/>
        <w:jc w:val="both"/>
        <w:rPr>
          <w:sz w:val="20"/>
          <w:szCs w:val="20"/>
        </w:rPr>
      </w:pPr>
      <w:r w:rsidDel="00000000" w:rsidR="00000000" w:rsidRPr="00000000">
        <w:rPr>
          <w:sz w:val="20"/>
          <w:szCs w:val="20"/>
          <w:rtl w:val="0"/>
        </w:rPr>
        <w:t xml:space="preserve">Всі розрахунки здійснюються виключно у національній валюті України (гривні). Оплата за безготівковим розрахунком на розрахунковий рахунок юридичної особи / ФОП може бути здійснена або післяплатою за виконання всіх завдань згідно цього ТЗ, або післяплатою після звітування за кожним завданням згідно цього ТЗ.</w:t>
      </w:r>
    </w:p>
    <w:p w:rsidR="00000000" w:rsidDel="00000000" w:rsidP="00000000" w:rsidRDefault="00000000" w:rsidRPr="00000000" w14:paraId="000000A4">
      <w:pPr>
        <w:spacing w:after="60" w:before="40" w:line="256.8" w:lineRule="auto"/>
        <w:jc w:val="both"/>
        <w:rPr>
          <w:sz w:val="20"/>
          <w:szCs w:val="20"/>
        </w:rPr>
      </w:pPr>
      <w:bookmarkStart w:colFirst="0" w:colLast="0" w:name="_heading=h.1x9ydhbqpky1" w:id="5"/>
      <w:bookmarkEnd w:id="5"/>
      <w:r w:rsidDel="00000000" w:rsidR="00000000" w:rsidRPr="00000000">
        <w:rPr>
          <w:b w:val="1"/>
          <w:sz w:val="20"/>
          <w:szCs w:val="20"/>
          <w:u w:val="single"/>
          <w:shd w:fill="d9ead3" w:val="clear"/>
          <w:rtl w:val="0"/>
        </w:rPr>
        <w:t xml:space="preserve">Оплата за проїзд, проживання, добові - не передбачені.  </w:t>
      </w:r>
      <w:r w:rsidDel="00000000" w:rsidR="00000000" w:rsidRPr="00000000">
        <w:rPr>
          <w:rtl w:val="0"/>
        </w:rPr>
      </w:r>
    </w:p>
    <w:p w:rsidR="00000000" w:rsidDel="00000000" w:rsidP="00000000" w:rsidRDefault="00000000" w:rsidRPr="00000000" w14:paraId="000000A5">
      <w:pPr>
        <w:spacing w:after="60" w:before="40" w:line="256.8" w:lineRule="auto"/>
        <w:jc w:val="both"/>
        <w:rPr>
          <w:sz w:val="20"/>
          <w:szCs w:val="20"/>
        </w:rPr>
      </w:pPr>
      <w:r w:rsidDel="00000000" w:rsidR="00000000" w:rsidRPr="00000000">
        <w:rPr>
          <w:sz w:val="20"/>
          <w:szCs w:val="20"/>
          <w:rtl w:val="0"/>
        </w:rPr>
        <w:t xml:space="preserve">Фонд має право анулювати тендер в будь-який час до заключення договору з постачальником і не несе за це відповідність.</w:t>
      </w:r>
    </w:p>
    <w:p w:rsidR="00000000" w:rsidDel="00000000" w:rsidP="00000000" w:rsidRDefault="00000000" w:rsidRPr="00000000" w14:paraId="000000A6">
      <w:pPr>
        <w:spacing w:after="60" w:before="40" w:line="256.8" w:lineRule="auto"/>
        <w:jc w:val="both"/>
        <w:rPr>
          <w:sz w:val="20"/>
          <w:szCs w:val="20"/>
          <w:u w:val="single"/>
        </w:rPr>
      </w:pPr>
      <w:r w:rsidDel="00000000" w:rsidR="00000000" w:rsidRPr="00000000">
        <w:rPr>
          <w:sz w:val="20"/>
          <w:szCs w:val="20"/>
          <w:rtl w:val="0"/>
        </w:rPr>
        <w:t xml:space="preserve">Учасник у будь-який момент, але не пізніше як 2 (два) дні до кінцевого терміну подання тендерних пропозицій може звернутися до Фонду за роз’ясненнями або уточненнями стосовно предмету закупівлі, надіславши лист із запитом на електронну адресу: </w:t>
      </w:r>
      <w:r w:rsidDel="00000000" w:rsidR="00000000" w:rsidRPr="00000000">
        <w:rPr>
          <w:sz w:val="20"/>
          <w:szCs w:val="20"/>
          <w:u w:val="single"/>
          <w:rtl w:val="0"/>
        </w:rPr>
        <w:t xml:space="preserve">tender@r2p.org.ua.</w:t>
      </w:r>
    </w:p>
    <w:p w:rsidR="00000000" w:rsidDel="00000000" w:rsidP="00000000" w:rsidRDefault="00000000" w:rsidRPr="00000000" w14:paraId="000000A7">
      <w:pPr>
        <w:spacing w:after="60" w:before="40" w:line="256.8" w:lineRule="auto"/>
        <w:jc w:val="both"/>
        <w:rPr>
          <w:sz w:val="20"/>
          <w:szCs w:val="20"/>
        </w:rPr>
      </w:pPr>
      <w:r w:rsidDel="00000000" w:rsidR="00000000" w:rsidRPr="00000000">
        <w:rPr>
          <w:sz w:val="20"/>
          <w:szCs w:val="20"/>
          <w:rtl w:val="0"/>
        </w:rPr>
        <w:t xml:space="preserve">Учасник не має перебувати в процесі припинення діяльності ФОП та в санкційних списках України, ЄС, США, Канади, Японії, Великобританії.</w:t>
      </w:r>
    </w:p>
    <w:p w:rsidR="00000000" w:rsidDel="00000000" w:rsidP="00000000" w:rsidRDefault="00000000" w:rsidRPr="00000000" w14:paraId="000000A8">
      <w:pPr>
        <w:spacing w:after="40" w:before="160" w:line="259.2000000000001" w:lineRule="auto"/>
        <w:jc w:val="both"/>
        <w:rPr>
          <w:b w:val="1"/>
          <w:sz w:val="20"/>
          <w:szCs w:val="20"/>
          <w:u w:val="single"/>
        </w:rPr>
      </w:pPr>
      <w:r w:rsidDel="00000000" w:rsidR="00000000" w:rsidRPr="00000000">
        <w:rPr>
          <w:b w:val="1"/>
          <w:sz w:val="20"/>
          <w:szCs w:val="20"/>
          <w:u w:val="single"/>
          <w:rtl w:val="0"/>
        </w:rPr>
        <w:t xml:space="preserve">Вимоги до виконавця:</w:t>
      </w:r>
    </w:p>
    <w:p w:rsidR="00000000" w:rsidDel="00000000" w:rsidP="00000000" w:rsidRDefault="00000000" w:rsidRPr="00000000" w14:paraId="000000A9">
      <w:pPr>
        <w:widowControl w:val="0"/>
        <w:numPr>
          <w:ilvl w:val="0"/>
          <w:numId w:val="2"/>
        </w:numPr>
        <w:spacing w:after="0" w:lineRule="auto"/>
        <w:ind w:left="720" w:hanging="360"/>
        <w:jc w:val="both"/>
        <w:rPr>
          <w:sz w:val="20"/>
          <w:szCs w:val="20"/>
        </w:rPr>
      </w:pPr>
      <w:r w:rsidDel="00000000" w:rsidR="00000000" w:rsidRPr="00000000">
        <w:rPr>
          <w:sz w:val="20"/>
          <w:szCs w:val="20"/>
          <w:rtl w:val="0"/>
        </w:rPr>
        <w:t xml:space="preserve">Експертиза у формуванні та реалізації маркетингової стратегії;</w:t>
      </w:r>
    </w:p>
    <w:p w:rsidR="00000000" w:rsidDel="00000000" w:rsidP="00000000" w:rsidRDefault="00000000" w:rsidRPr="00000000" w14:paraId="000000AA">
      <w:pPr>
        <w:widowControl w:val="0"/>
        <w:numPr>
          <w:ilvl w:val="0"/>
          <w:numId w:val="2"/>
        </w:numPr>
        <w:spacing w:after="0" w:lineRule="auto"/>
        <w:ind w:left="714" w:hanging="357"/>
        <w:jc w:val="both"/>
        <w:rPr>
          <w:sz w:val="20"/>
          <w:szCs w:val="20"/>
        </w:rPr>
      </w:pPr>
      <w:r w:rsidDel="00000000" w:rsidR="00000000" w:rsidRPr="00000000">
        <w:rPr>
          <w:sz w:val="20"/>
          <w:szCs w:val="20"/>
          <w:rtl w:val="0"/>
        </w:rPr>
        <w:t xml:space="preserve">Досвід у сфері проведення бізнес-тренінгів;</w:t>
      </w:r>
    </w:p>
    <w:p w:rsidR="00000000" w:rsidDel="00000000" w:rsidP="00000000" w:rsidRDefault="00000000" w:rsidRPr="00000000" w14:paraId="000000AB">
      <w:pPr>
        <w:widowControl w:val="0"/>
        <w:numPr>
          <w:ilvl w:val="0"/>
          <w:numId w:val="2"/>
        </w:numPr>
        <w:spacing w:after="0" w:lineRule="auto"/>
        <w:ind w:left="714" w:hanging="357"/>
        <w:jc w:val="both"/>
        <w:rPr>
          <w:sz w:val="20"/>
          <w:szCs w:val="20"/>
        </w:rPr>
      </w:pPr>
      <w:r w:rsidDel="00000000" w:rsidR="00000000" w:rsidRPr="00000000">
        <w:rPr>
          <w:sz w:val="20"/>
          <w:szCs w:val="20"/>
          <w:rtl w:val="0"/>
        </w:rPr>
        <w:t xml:space="preserve">Досвід ведення бізнесу/управління проєктами та командами;</w:t>
      </w:r>
    </w:p>
    <w:p w:rsidR="00000000" w:rsidDel="00000000" w:rsidP="00000000" w:rsidRDefault="00000000" w:rsidRPr="00000000" w14:paraId="000000AC">
      <w:pPr>
        <w:widowControl w:val="0"/>
        <w:numPr>
          <w:ilvl w:val="0"/>
          <w:numId w:val="2"/>
        </w:numPr>
        <w:spacing w:after="0" w:lineRule="auto"/>
        <w:ind w:left="714" w:hanging="357"/>
        <w:jc w:val="both"/>
        <w:rPr>
          <w:sz w:val="20"/>
          <w:szCs w:val="20"/>
        </w:rPr>
      </w:pPr>
      <w:r w:rsidDel="00000000" w:rsidR="00000000" w:rsidRPr="00000000">
        <w:rPr>
          <w:sz w:val="20"/>
          <w:szCs w:val="20"/>
          <w:rtl w:val="0"/>
        </w:rPr>
        <w:t xml:space="preserve">Досвід надання бізнес-консультацій;</w:t>
      </w:r>
    </w:p>
    <w:p w:rsidR="00000000" w:rsidDel="00000000" w:rsidP="00000000" w:rsidRDefault="00000000" w:rsidRPr="00000000" w14:paraId="000000AD">
      <w:pPr>
        <w:widowControl w:val="0"/>
        <w:numPr>
          <w:ilvl w:val="0"/>
          <w:numId w:val="2"/>
        </w:numPr>
        <w:ind w:left="714" w:hanging="357"/>
        <w:jc w:val="both"/>
        <w:rPr>
          <w:sz w:val="20"/>
          <w:szCs w:val="20"/>
        </w:rPr>
      </w:pPr>
      <w:r w:rsidDel="00000000" w:rsidR="00000000" w:rsidRPr="00000000">
        <w:rPr>
          <w:sz w:val="20"/>
          <w:szCs w:val="20"/>
          <w:rtl w:val="0"/>
        </w:rPr>
        <w:t xml:space="preserve">Досвід співпраці з благодійними фондами або соціальними проектами.</w:t>
      </w:r>
    </w:p>
    <w:p w:rsidR="00000000" w:rsidDel="00000000" w:rsidP="00000000" w:rsidRDefault="00000000" w:rsidRPr="00000000" w14:paraId="000000AE">
      <w:pPr>
        <w:spacing w:after="120" w:lineRule="auto"/>
        <w:jc w:val="both"/>
        <w:rPr>
          <w:b w:val="1"/>
          <w:sz w:val="20"/>
          <w:szCs w:val="20"/>
          <w:u w:val="single"/>
        </w:rPr>
      </w:pPr>
      <w:bookmarkStart w:colFirst="0" w:colLast="0" w:name="_heading=h.gjdgxs" w:id="6"/>
      <w:bookmarkEnd w:id="6"/>
      <w:r w:rsidDel="00000000" w:rsidR="00000000" w:rsidRPr="00000000">
        <w:rPr>
          <w:b w:val="1"/>
          <w:sz w:val="20"/>
          <w:szCs w:val="20"/>
          <w:u w:val="single"/>
          <w:rtl w:val="0"/>
        </w:rPr>
        <w:t xml:space="preserve">Для технічної оцінки просимо надати пропозицію яка включає:</w:t>
      </w:r>
    </w:p>
    <w:p w:rsidR="00000000" w:rsidDel="00000000" w:rsidP="00000000" w:rsidRDefault="00000000" w:rsidRPr="00000000" w14:paraId="000000AF">
      <w:pPr>
        <w:widowControl w:val="0"/>
        <w:numPr>
          <w:ilvl w:val="0"/>
          <w:numId w:val="5"/>
        </w:numPr>
        <w:spacing w:after="0" w:before="40" w:line="257" w:lineRule="auto"/>
        <w:ind w:left="714" w:hanging="357"/>
        <w:jc w:val="both"/>
        <w:rPr>
          <w:sz w:val="20"/>
          <w:szCs w:val="20"/>
        </w:rPr>
      </w:pPr>
      <w:bookmarkStart w:colFirst="0" w:colLast="0" w:name="_heading=h.2et92p0" w:id="7"/>
      <w:bookmarkEnd w:id="7"/>
      <w:r w:rsidDel="00000000" w:rsidR="00000000" w:rsidRPr="00000000">
        <w:rPr>
          <w:sz w:val="20"/>
          <w:szCs w:val="20"/>
          <w:rtl w:val="0"/>
        </w:rPr>
        <w:t xml:space="preserve">Технічну пропозицію, яка складена українською мовою та містить наступні компоненти: опис концепції проведення тренінгу та надання консультацій, перелік практичних завдань для надання учасникам тренінгу, відповідність запропонованого підходу завданням проєкту, методологія та очікувані результати;</w:t>
      </w:r>
    </w:p>
    <w:p w:rsidR="00000000" w:rsidDel="00000000" w:rsidP="00000000" w:rsidRDefault="00000000" w:rsidRPr="00000000" w14:paraId="000000B0">
      <w:pPr>
        <w:widowControl w:val="0"/>
        <w:numPr>
          <w:ilvl w:val="0"/>
          <w:numId w:val="5"/>
        </w:numPr>
        <w:spacing w:after="0" w:before="40" w:line="257" w:lineRule="auto"/>
        <w:ind w:left="714" w:hanging="357"/>
        <w:jc w:val="both"/>
        <w:rPr>
          <w:sz w:val="20"/>
          <w:szCs w:val="20"/>
        </w:rPr>
      </w:pPr>
      <w:r w:rsidDel="00000000" w:rsidR="00000000" w:rsidRPr="00000000">
        <w:rPr>
          <w:sz w:val="20"/>
          <w:szCs w:val="20"/>
          <w:rtl w:val="0"/>
        </w:rPr>
        <w:t xml:space="preserve">Деталізоване резюме (щонайменше за останні 5 років) з зазначенням кваліфікації, кількості років досвіду роботи у відповідній тематиці, досвідом проведення бізнес-тренінгів, в тому числі досвід у проведенні тренінгів на зазначену тематику, досвід співпраці з благодійними фондами, неурядовими організаціями або соціальними проєктами, досвід ведення бізнесу, управління проєктами та командами;</w:t>
      </w:r>
    </w:p>
    <w:p w:rsidR="00000000" w:rsidDel="00000000" w:rsidP="00000000" w:rsidRDefault="00000000" w:rsidRPr="00000000" w14:paraId="000000B1">
      <w:pPr>
        <w:widowControl w:val="0"/>
        <w:numPr>
          <w:ilvl w:val="0"/>
          <w:numId w:val="5"/>
        </w:numPr>
        <w:spacing w:after="0" w:before="40" w:line="257" w:lineRule="auto"/>
        <w:ind w:left="714" w:hanging="357"/>
        <w:jc w:val="both"/>
        <w:rPr>
          <w:sz w:val="20"/>
          <w:szCs w:val="20"/>
        </w:rPr>
      </w:pPr>
      <w:r w:rsidDel="00000000" w:rsidR="00000000" w:rsidRPr="00000000">
        <w:rPr>
          <w:sz w:val="20"/>
          <w:szCs w:val="20"/>
          <w:rtl w:val="0"/>
        </w:rPr>
        <w:t xml:space="preserve">Програму тренінгу з зазначеної тематики;</w:t>
      </w:r>
    </w:p>
    <w:p w:rsidR="00000000" w:rsidDel="00000000" w:rsidP="00000000" w:rsidRDefault="00000000" w:rsidRPr="00000000" w14:paraId="000000B2">
      <w:pPr>
        <w:widowControl w:val="0"/>
        <w:numPr>
          <w:ilvl w:val="0"/>
          <w:numId w:val="5"/>
        </w:numPr>
        <w:spacing w:after="0" w:before="40" w:line="257" w:lineRule="auto"/>
        <w:ind w:left="714" w:hanging="357"/>
        <w:jc w:val="both"/>
        <w:rPr>
          <w:sz w:val="20"/>
          <w:szCs w:val="20"/>
        </w:rPr>
      </w:pPr>
      <w:r w:rsidDel="00000000" w:rsidR="00000000" w:rsidRPr="00000000">
        <w:rPr>
          <w:sz w:val="20"/>
          <w:szCs w:val="20"/>
          <w:rtl w:val="0"/>
        </w:rPr>
        <w:t xml:space="preserve">Документи, фото/скріни з соцмереж або сайтів; контакти для рекомендацій, які підтверджують досвід співпраці з благодійними фондами або соціальними проектами;</w:t>
      </w:r>
    </w:p>
    <w:p w:rsidR="00000000" w:rsidDel="00000000" w:rsidP="00000000" w:rsidRDefault="00000000" w:rsidRPr="00000000" w14:paraId="000000B3">
      <w:pPr>
        <w:widowControl w:val="0"/>
        <w:numPr>
          <w:ilvl w:val="0"/>
          <w:numId w:val="5"/>
        </w:numPr>
        <w:spacing w:before="40" w:line="257" w:lineRule="auto"/>
        <w:ind w:left="714" w:hanging="357"/>
        <w:jc w:val="both"/>
        <w:rPr>
          <w:sz w:val="20"/>
          <w:szCs w:val="20"/>
        </w:rPr>
      </w:pPr>
      <w:r w:rsidDel="00000000" w:rsidR="00000000" w:rsidRPr="00000000">
        <w:rPr>
          <w:sz w:val="20"/>
          <w:szCs w:val="20"/>
          <w:rtl w:val="0"/>
        </w:rPr>
        <w:t xml:space="preserve">Контактну інформацію та реєстраційні документи організації/ФОП (виписка, витяг) для укладання договору.</w:t>
      </w:r>
    </w:p>
    <w:p w:rsidR="00000000" w:rsidDel="00000000" w:rsidP="00000000" w:rsidRDefault="00000000" w:rsidRPr="00000000" w14:paraId="000000B4">
      <w:pPr>
        <w:widowControl w:val="0"/>
        <w:spacing w:after="0" w:lineRule="auto"/>
        <w:jc w:val="both"/>
        <w:rPr>
          <w:sz w:val="20"/>
          <w:szCs w:val="20"/>
        </w:rPr>
      </w:pPr>
      <w:r w:rsidDel="00000000" w:rsidR="00000000" w:rsidRPr="00000000">
        <w:rPr>
          <w:sz w:val="20"/>
          <w:szCs w:val="20"/>
          <w:rtl w:val="0"/>
        </w:rPr>
        <w:t xml:space="preserve">Також, просимо надати </w:t>
      </w:r>
      <w:r w:rsidDel="00000000" w:rsidR="00000000" w:rsidRPr="00000000">
        <w:rPr>
          <w:b w:val="1"/>
          <w:sz w:val="20"/>
          <w:szCs w:val="20"/>
          <w:u w:val="single"/>
          <w:rtl w:val="0"/>
        </w:rPr>
        <w:t xml:space="preserve">цінову пропозицію</w:t>
      </w:r>
      <w:r w:rsidDel="00000000" w:rsidR="00000000" w:rsidRPr="00000000">
        <w:rPr>
          <w:sz w:val="20"/>
          <w:szCs w:val="20"/>
          <w:rtl w:val="0"/>
        </w:rPr>
        <w:t xml:space="preserve">, у якій зазначено вартість одного тренінгу, включаючи за необхідності усі роздаткові матеріали, вартість однієї консультації, а також вартість участі в одному пітчингу та участь в оцінюванні одного бізнес-плану.</w:t>
      </w:r>
    </w:p>
    <w:p w:rsidR="00000000" w:rsidDel="00000000" w:rsidP="00000000" w:rsidRDefault="00000000" w:rsidRPr="00000000" w14:paraId="000000B5">
      <w:pPr>
        <w:spacing w:after="40" w:before="200" w:line="276" w:lineRule="auto"/>
        <w:jc w:val="both"/>
        <w:rPr>
          <w:b w:val="1"/>
          <w:sz w:val="20"/>
          <w:szCs w:val="20"/>
          <w:u w:val="single"/>
        </w:rPr>
      </w:pPr>
      <w:r w:rsidDel="00000000" w:rsidR="00000000" w:rsidRPr="00000000">
        <w:rPr>
          <w:b w:val="1"/>
          <w:sz w:val="20"/>
          <w:szCs w:val="20"/>
          <w:u w:val="single"/>
          <w:rtl w:val="0"/>
        </w:rPr>
        <w:t xml:space="preserve">Підведення підсумків конкурсу:</w:t>
      </w:r>
    </w:p>
    <w:p w:rsidR="00000000" w:rsidDel="00000000" w:rsidP="00000000" w:rsidRDefault="00000000" w:rsidRPr="00000000" w14:paraId="000000B6">
      <w:pPr>
        <w:spacing w:after="40" w:before="40" w:line="276" w:lineRule="auto"/>
        <w:jc w:val="both"/>
        <w:rPr>
          <w:b w:val="1"/>
          <w:sz w:val="20"/>
          <w:szCs w:val="20"/>
        </w:rPr>
      </w:pPr>
      <w:r w:rsidDel="00000000" w:rsidR="00000000" w:rsidRPr="00000000">
        <w:rPr>
          <w:sz w:val="20"/>
          <w:szCs w:val="20"/>
          <w:rtl w:val="0"/>
        </w:rPr>
        <w:t xml:space="preserve">Оцінювання тендерних пропозицій буде складатися на 70% з оцінки технічних пропозицій та на 30% з оцінки цінових пропозицій.</w:t>
      </w:r>
      <w:r w:rsidDel="00000000" w:rsidR="00000000" w:rsidRPr="00000000">
        <w:rPr>
          <w:rtl w:val="0"/>
        </w:rPr>
      </w:r>
    </w:p>
    <w:p w:rsidR="00000000" w:rsidDel="00000000" w:rsidP="00000000" w:rsidRDefault="00000000" w:rsidRPr="00000000" w14:paraId="000000B7">
      <w:pPr>
        <w:keepNext w:val="1"/>
        <w:keepLines w:val="1"/>
        <w:spacing w:after="120" w:before="160" w:lineRule="auto"/>
        <w:jc w:val="both"/>
        <w:rPr>
          <w:b w:val="1"/>
          <w:sz w:val="20"/>
          <w:szCs w:val="20"/>
        </w:rPr>
      </w:pPr>
      <w:r w:rsidDel="00000000" w:rsidR="00000000" w:rsidRPr="00000000">
        <w:rPr>
          <w:b w:val="1"/>
          <w:sz w:val="20"/>
          <w:szCs w:val="20"/>
          <w:rtl w:val="0"/>
        </w:rPr>
        <w:t xml:space="preserve">Технічна оцінка проводитиметься на підставі технічної пропозиції та передбаченого пакету документів за наступними критеріями:</w:t>
      </w:r>
    </w:p>
    <w:tbl>
      <w:tblPr>
        <w:tblStyle w:val="Table3"/>
        <w:tblW w:w="991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5"/>
        <w:gridCol w:w="1980"/>
        <w:gridCol w:w="6555"/>
        <w:gridCol w:w="1035"/>
        <w:tblGridChange w:id="0">
          <w:tblGrid>
            <w:gridCol w:w="345"/>
            <w:gridCol w:w="1980"/>
            <w:gridCol w:w="6555"/>
            <w:gridCol w:w="1035"/>
          </w:tblGrid>
        </w:tblGridChange>
      </w:tblGrid>
      <w:tr>
        <w:trPr>
          <w:cantSplit w:val="0"/>
          <w:trHeight w:val="1047" w:hRule="atLeast"/>
          <w:tblHeader w:val="0"/>
        </w:trPr>
        <w:tc>
          <w:tcPr>
            <w:shd w:fill="dbe5f1" w:val="clear"/>
            <w:tcMar>
              <w:top w:w="0.0" w:type="dxa"/>
              <w:left w:w="45.0" w:type="dxa"/>
              <w:bottom w:w="0.0" w:type="dxa"/>
              <w:right w:w="45.0" w:type="dxa"/>
            </w:tcMar>
            <w:vAlign w:val="center"/>
          </w:tcPr>
          <w:p w:rsidR="00000000" w:rsidDel="00000000" w:rsidP="00000000" w:rsidRDefault="00000000" w:rsidRPr="00000000" w14:paraId="000000B8">
            <w:pPr>
              <w:spacing w:after="200" w:lineRule="auto"/>
              <w:jc w:val="center"/>
              <w:rPr>
                <w:sz w:val="20"/>
                <w:szCs w:val="20"/>
              </w:rPr>
            </w:pPr>
            <w:r w:rsidDel="00000000" w:rsidR="00000000" w:rsidRPr="00000000">
              <w:rPr>
                <w:sz w:val="20"/>
                <w:szCs w:val="20"/>
                <w:rtl w:val="0"/>
              </w:rPr>
              <w:t xml:space="preserve">№</w:t>
            </w:r>
          </w:p>
        </w:tc>
        <w:tc>
          <w:tcPr>
            <w:shd w:fill="dbe5f1" w:val="clear"/>
            <w:tcMar>
              <w:top w:w="0.0" w:type="dxa"/>
              <w:left w:w="45.0" w:type="dxa"/>
              <w:bottom w:w="0.0" w:type="dxa"/>
              <w:right w:w="45.0" w:type="dxa"/>
            </w:tcMar>
            <w:vAlign w:val="center"/>
          </w:tcPr>
          <w:p w:rsidR="00000000" w:rsidDel="00000000" w:rsidP="00000000" w:rsidRDefault="00000000" w:rsidRPr="00000000" w14:paraId="000000B9">
            <w:pPr>
              <w:spacing w:after="80" w:lineRule="auto"/>
              <w:jc w:val="center"/>
              <w:rPr>
                <w:sz w:val="20"/>
                <w:szCs w:val="20"/>
              </w:rPr>
            </w:pPr>
            <w:r w:rsidDel="00000000" w:rsidR="00000000" w:rsidRPr="00000000">
              <w:rPr>
                <w:sz w:val="20"/>
                <w:szCs w:val="20"/>
                <w:rtl w:val="0"/>
              </w:rPr>
              <w:t xml:space="preserve">Критерій</w:t>
            </w:r>
          </w:p>
        </w:tc>
        <w:tc>
          <w:tcPr>
            <w:shd w:fill="dbe5f1" w:val="clear"/>
            <w:vAlign w:val="center"/>
          </w:tcPr>
          <w:p w:rsidR="00000000" w:rsidDel="00000000" w:rsidP="00000000" w:rsidRDefault="00000000" w:rsidRPr="00000000" w14:paraId="000000BA">
            <w:pPr>
              <w:spacing w:after="80" w:lineRule="auto"/>
              <w:jc w:val="center"/>
              <w:rPr>
                <w:sz w:val="20"/>
                <w:szCs w:val="20"/>
              </w:rPr>
            </w:pPr>
            <w:r w:rsidDel="00000000" w:rsidR="00000000" w:rsidRPr="00000000">
              <w:rPr>
                <w:sz w:val="20"/>
                <w:szCs w:val="20"/>
                <w:rtl w:val="0"/>
              </w:rPr>
              <w:t xml:space="preserve">Методологія оцінки</w:t>
            </w:r>
          </w:p>
        </w:tc>
        <w:tc>
          <w:tcPr>
            <w:shd w:fill="dbe5f1" w:val="clear"/>
            <w:tcMar>
              <w:top w:w="0.0" w:type="dxa"/>
              <w:left w:w="45.0" w:type="dxa"/>
              <w:bottom w:w="0.0" w:type="dxa"/>
              <w:right w:w="45.0" w:type="dxa"/>
            </w:tcMar>
            <w:vAlign w:val="center"/>
          </w:tcPr>
          <w:p w:rsidR="00000000" w:rsidDel="00000000" w:rsidP="00000000" w:rsidRDefault="00000000" w:rsidRPr="00000000" w14:paraId="000000BB">
            <w:pPr>
              <w:spacing w:after="80" w:lineRule="auto"/>
              <w:jc w:val="center"/>
              <w:rPr>
                <w:sz w:val="20"/>
                <w:szCs w:val="20"/>
              </w:rPr>
            </w:pPr>
            <w:r w:rsidDel="00000000" w:rsidR="00000000" w:rsidRPr="00000000">
              <w:rPr>
                <w:sz w:val="20"/>
                <w:szCs w:val="20"/>
                <w:rtl w:val="0"/>
              </w:rPr>
              <w:t xml:space="preserve">Максимальна кількість балів</w:t>
            </w:r>
          </w:p>
        </w:tc>
      </w:tr>
      <w:tr>
        <w:trPr>
          <w:cantSplit w:val="0"/>
          <w:trHeight w:val="1126" w:hRule="atLeast"/>
          <w:tblHeader w:val="0"/>
        </w:trPr>
        <w:tc>
          <w:tcPr>
            <w:tcMar>
              <w:top w:w="0.0" w:type="dxa"/>
              <w:left w:w="45.0" w:type="dxa"/>
              <w:bottom w:w="0.0" w:type="dxa"/>
              <w:right w:w="45.0" w:type="dxa"/>
            </w:tcMar>
            <w:vAlign w:val="center"/>
          </w:tcPr>
          <w:p w:rsidR="00000000" w:rsidDel="00000000" w:rsidP="00000000" w:rsidRDefault="00000000" w:rsidRPr="00000000" w14:paraId="000000BC">
            <w:pPr>
              <w:spacing w:after="200" w:lineRule="auto"/>
              <w:jc w:val="both"/>
              <w:rPr>
                <w:sz w:val="20"/>
                <w:szCs w:val="20"/>
              </w:rPr>
            </w:pPr>
            <w:r w:rsidDel="00000000" w:rsidR="00000000" w:rsidRPr="00000000">
              <w:rPr>
                <w:sz w:val="20"/>
                <w:szCs w:val="20"/>
                <w:rtl w:val="0"/>
              </w:rPr>
              <w:t xml:space="preserve">1</w:t>
            </w:r>
          </w:p>
        </w:tc>
        <w:tc>
          <w:tcPr>
            <w:shd w:fill="ffffff" w:val="clear"/>
            <w:tcMar>
              <w:top w:w="0.0" w:type="dxa"/>
              <w:left w:w="40.0" w:type="dxa"/>
              <w:bottom w:w="0.0" w:type="dxa"/>
              <w:right w:w="40.0" w:type="dxa"/>
            </w:tcMar>
            <w:vAlign w:val="center"/>
          </w:tcPr>
          <w:p w:rsidR="00000000" w:rsidDel="00000000" w:rsidP="00000000" w:rsidRDefault="00000000" w:rsidRPr="00000000" w14:paraId="000000BD">
            <w:pPr>
              <w:spacing w:after="80" w:lineRule="auto"/>
              <w:rPr>
                <w:sz w:val="20"/>
                <w:szCs w:val="20"/>
              </w:rPr>
            </w:pPr>
            <w:r w:rsidDel="00000000" w:rsidR="00000000" w:rsidRPr="00000000">
              <w:rPr>
                <w:sz w:val="20"/>
                <w:szCs w:val="20"/>
                <w:rtl w:val="0"/>
              </w:rPr>
              <w:t xml:space="preserve">Досвід у сфері проведення бізнес- тренінгів  з зазначеної теми</w:t>
            </w:r>
          </w:p>
        </w:tc>
        <w:tc>
          <w:tcPr>
            <w:vAlign w:val="center"/>
          </w:tcPr>
          <w:p w:rsidR="00000000" w:rsidDel="00000000" w:rsidP="00000000" w:rsidRDefault="00000000" w:rsidRPr="00000000" w14:paraId="000000BE">
            <w:pPr>
              <w:spacing w:after="40" w:line="240" w:lineRule="auto"/>
              <w:jc w:val="both"/>
              <w:rPr>
                <w:sz w:val="20"/>
                <w:szCs w:val="20"/>
              </w:rPr>
            </w:pPr>
            <w:r w:rsidDel="00000000" w:rsidR="00000000" w:rsidRPr="00000000">
              <w:rPr>
                <w:sz w:val="20"/>
                <w:szCs w:val="20"/>
                <w:rtl w:val="0"/>
              </w:rPr>
              <w:t xml:space="preserve">20  балів: 5 і більше років досвіду у відповідній тематиці.</w:t>
            </w:r>
          </w:p>
          <w:p w:rsidR="00000000" w:rsidDel="00000000" w:rsidP="00000000" w:rsidRDefault="00000000" w:rsidRPr="00000000" w14:paraId="000000BF">
            <w:pPr>
              <w:spacing w:after="40" w:line="240" w:lineRule="auto"/>
              <w:jc w:val="both"/>
              <w:rPr>
                <w:sz w:val="20"/>
                <w:szCs w:val="20"/>
              </w:rPr>
            </w:pPr>
            <w:r w:rsidDel="00000000" w:rsidR="00000000" w:rsidRPr="00000000">
              <w:rPr>
                <w:sz w:val="20"/>
                <w:szCs w:val="20"/>
                <w:rtl w:val="0"/>
              </w:rPr>
              <w:t xml:space="preserve">10 балів: до 5 років досвіду роботи у відповідній тематиці.</w:t>
            </w:r>
          </w:p>
          <w:p w:rsidR="00000000" w:rsidDel="00000000" w:rsidP="00000000" w:rsidRDefault="00000000" w:rsidRPr="00000000" w14:paraId="000000C0">
            <w:pPr>
              <w:spacing w:after="40" w:line="240" w:lineRule="auto"/>
              <w:jc w:val="both"/>
              <w:rPr>
                <w:sz w:val="20"/>
                <w:szCs w:val="20"/>
              </w:rPr>
            </w:pPr>
            <w:r w:rsidDel="00000000" w:rsidR="00000000" w:rsidRPr="00000000">
              <w:rPr>
                <w:sz w:val="20"/>
                <w:szCs w:val="20"/>
                <w:rtl w:val="0"/>
              </w:rPr>
              <w:t xml:space="preserve">0 балів: до 1 року досвіду або вказаний досвід не відповідає тематиці тендеру.</w:t>
            </w:r>
          </w:p>
        </w:tc>
        <w:tc>
          <w:tcPr>
            <w:tcMar>
              <w:top w:w="0.0" w:type="dxa"/>
              <w:left w:w="45.0" w:type="dxa"/>
              <w:bottom w:w="0.0" w:type="dxa"/>
              <w:right w:w="45.0" w:type="dxa"/>
            </w:tcMar>
            <w:vAlign w:val="center"/>
          </w:tcPr>
          <w:p w:rsidR="00000000" w:rsidDel="00000000" w:rsidP="00000000" w:rsidRDefault="00000000" w:rsidRPr="00000000" w14:paraId="000000C1">
            <w:pPr>
              <w:spacing w:after="80" w:lineRule="auto"/>
              <w:ind w:hanging="105"/>
              <w:jc w:val="center"/>
              <w:rPr>
                <w:sz w:val="20"/>
                <w:szCs w:val="20"/>
              </w:rPr>
            </w:pPr>
            <w:r w:rsidDel="00000000" w:rsidR="00000000" w:rsidRPr="00000000">
              <w:rPr>
                <w:sz w:val="20"/>
                <w:szCs w:val="20"/>
                <w:rtl w:val="0"/>
              </w:rPr>
              <w:t xml:space="preserve">20</w:t>
            </w:r>
          </w:p>
        </w:tc>
      </w:tr>
      <w:tr>
        <w:trPr>
          <w:cantSplit w:val="0"/>
          <w:trHeight w:val="5031" w:hRule="atLeast"/>
          <w:tblHeader w:val="0"/>
        </w:trPr>
        <w:tc>
          <w:tcPr>
            <w:tcMar>
              <w:top w:w="0.0" w:type="dxa"/>
              <w:left w:w="45.0" w:type="dxa"/>
              <w:bottom w:w="0.0" w:type="dxa"/>
              <w:right w:w="45.0" w:type="dxa"/>
            </w:tcMar>
            <w:vAlign w:val="center"/>
          </w:tcPr>
          <w:p w:rsidR="00000000" w:rsidDel="00000000" w:rsidP="00000000" w:rsidRDefault="00000000" w:rsidRPr="00000000" w14:paraId="000000C2">
            <w:pPr>
              <w:spacing w:after="200" w:lineRule="auto"/>
              <w:jc w:val="both"/>
              <w:rPr>
                <w:sz w:val="20"/>
                <w:szCs w:val="20"/>
              </w:rPr>
            </w:pPr>
            <w:r w:rsidDel="00000000" w:rsidR="00000000" w:rsidRPr="00000000">
              <w:rPr>
                <w:sz w:val="20"/>
                <w:szCs w:val="20"/>
                <w:rtl w:val="0"/>
              </w:rPr>
              <w:t xml:space="preserve">2</w:t>
            </w:r>
          </w:p>
        </w:tc>
        <w:tc>
          <w:tcPr>
            <w:shd w:fill="ffffff" w:val="clear"/>
            <w:tcMar>
              <w:top w:w="0.0" w:type="dxa"/>
              <w:left w:w="40.0" w:type="dxa"/>
              <w:bottom w:w="0.0" w:type="dxa"/>
              <w:right w:w="40.0" w:type="dxa"/>
            </w:tcMar>
            <w:vAlign w:val="center"/>
          </w:tcPr>
          <w:p w:rsidR="00000000" w:rsidDel="00000000" w:rsidP="00000000" w:rsidRDefault="00000000" w:rsidRPr="00000000" w14:paraId="000000C3">
            <w:pPr>
              <w:spacing w:after="80" w:lineRule="auto"/>
              <w:jc w:val="both"/>
              <w:rPr>
                <w:sz w:val="20"/>
                <w:szCs w:val="20"/>
              </w:rPr>
            </w:pPr>
            <w:r w:rsidDel="00000000" w:rsidR="00000000" w:rsidRPr="00000000">
              <w:rPr>
                <w:sz w:val="20"/>
                <w:szCs w:val="20"/>
                <w:rtl w:val="0"/>
              </w:rPr>
              <w:t xml:space="preserve">Деталізоване резюме </w:t>
            </w:r>
          </w:p>
        </w:tc>
        <w:tc>
          <w:tcPr/>
          <w:p w:rsidR="00000000" w:rsidDel="00000000" w:rsidP="00000000" w:rsidRDefault="00000000" w:rsidRPr="00000000" w14:paraId="000000C4">
            <w:pPr>
              <w:spacing w:after="40" w:line="240" w:lineRule="auto"/>
              <w:jc w:val="both"/>
              <w:rPr>
                <w:sz w:val="20"/>
                <w:szCs w:val="20"/>
              </w:rPr>
            </w:pPr>
            <w:r w:rsidDel="00000000" w:rsidR="00000000" w:rsidRPr="00000000">
              <w:rPr>
                <w:sz w:val="20"/>
                <w:szCs w:val="20"/>
                <w:rtl w:val="0"/>
              </w:rPr>
              <w:t xml:space="preserve">15 балів: Демонстрація вичерпної та структурованої інформації у ключових сферах та завданнях проєкту. Надано детальний опис повноважень, навичок, досягнень із зазначенням кваліфікації та кількості років досвіду роботи в релевантній тематиці. Вказано досвід проведення тренінгів за релевантною тематикою, підтверджений (договори, фото, інформація на бланку організації, рекомендаційні листи, тощо) досвід співпраці з благодійними фондами або соціальними проектами та досвід ведення бізнесу, управління проєктами та командами. Резюме містить інформацію щонайменше за 3 останні роки діяльності.</w:t>
            </w:r>
          </w:p>
          <w:p w:rsidR="00000000" w:rsidDel="00000000" w:rsidP="00000000" w:rsidRDefault="00000000" w:rsidRPr="00000000" w14:paraId="000000C5">
            <w:pPr>
              <w:spacing w:after="40" w:line="240" w:lineRule="auto"/>
              <w:jc w:val="both"/>
              <w:rPr>
                <w:sz w:val="20"/>
                <w:szCs w:val="20"/>
              </w:rPr>
            </w:pPr>
            <w:r w:rsidDel="00000000" w:rsidR="00000000" w:rsidRPr="00000000">
              <w:rPr>
                <w:sz w:val="20"/>
                <w:szCs w:val="20"/>
                <w:rtl w:val="0"/>
              </w:rPr>
              <w:t xml:space="preserve">10 балів: Демонстрація узагальненої інформації у ключових сферах та завданнях проєкту. Зазначено досвід роботи, ключові сфери виконання без додаткової деталізації про навички, досягнення або напрацювання. Надано документи, які підтверджують досвід співпраці з благодійними фондами або соціальними проектами (договори, фото, інформація на бланку організації, рекомендаційні листи, тощо) за період до 2024 року. Резюме містить інформацію щонайменше за 3 останні роки діяльності.</w:t>
            </w:r>
          </w:p>
          <w:p w:rsidR="00000000" w:rsidDel="00000000" w:rsidP="00000000" w:rsidRDefault="00000000" w:rsidRPr="00000000" w14:paraId="000000C6">
            <w:pPr>
              <w:spacing w:after="40" w:line="240" w:lineRule="auto"/>
              <w:jc w:val="both"/>
              <w:rPr>
                <w:sz w:val="20"/>
                <w:szCs w:val="20"/>
              </w:rPr>
            </w:pPr>
            <w:r w:rsidDel="00000000" w:rsidR="00000000" w:rsidRPr="00000000">
              <w:rPr>
                <w:sz w:val="20"/>
                <w:szCs w:val="20"/>
                <w:rtl w:val="0"/>
              </w:rPr>
              <w:t xml:space="preserve">5 балів: Надано резюме з відсутністю актуального досвіду за останні 2 роки у сферах та завданнях проєкту, але відображено існуючий у виконавця попередній досвід виконання подібних завдань. Надано документи, які підтверджують досвід співпраці з благодійними фондами або соціальними проектами (договори, фото, інформація на бланку організації, рекомендаційні листи, тощо) за період до 2023 року.</w:t>
            </w:r>
          </w:p>
          <w:p w:rsidR="00000000" w:rsidDel="00000000" w:rsidP="00000000" w:rsidRDefault="00000000" w:rsidRPr="00000000" w14:paraId="000000C7">
            <w:pPr>
              <w:spacing w:after="40" w:line="240" w:lineRule="auto"/>
              <w:jc w:val="both"/>
              <w:rPr>
                <w:sz w:val="20"/>
                <w:szCs w:val="20"/>
              </w:rPr>
            </w:pPr>
            <w:r w:rsidDel="00000000" w:rsidR="00000000" w:rsidRPr="00000000">
              <w:rPr>
                <w:sz w:val="20"/>
                <w:szCs w:val="20"/>
                <w:rtl w:val="0"/>
              </w:rPr>
              <w:t xml:space="preserve">0 балів: У резюме немає інформації про проведення тренінгів з релевантної тематики, співпрацю з неурядовими організаціями, не надано документів, які підтверджують цей досвід. Не зазначено досвід у веденні бізнесу чи управлінні проєктами.</w:t>
            </w:r>
          </w:p>
        </w:tc>
        <w:tc>
          <w:tcPr>
            <w:tcMar>
              <w:top w:w="0.0" w:type="dxa"/>
              <w:left w:w="45.0" w:type="dxa"/>
              <w:bottom w:w="0.0" w:type="dxa"/>
              <w:right w:w="45.0" w:type="dxa"/>
            </w:tcMar>
            <w:vAlign w:val="center"/>
          </w:tcPr>
          <w:p w:rsidR="00000000" w:rsidDel="00000000" w:rsidP="00000000" w:rsidRDefault="00000000" w:rsidRPr="00000000" w14:paraId="000000C8">
            <w:pPr>
              <w:spacing w:after="80" w:lineRule="auto"/>
              <w:ind w:hanging="105"/>
              <w:jc w:val="center"/>
              <w:rPr>
                <w:sz w:val="20"/>
                <w:szCs w:val="20"/>
              </w:rPr>
            </w:pPr>
            <w:r w:rsidDel="00000000" w:rsidR="00000000" w:rsidRPr="00000000">
              <w:rPr>
                <w:sz w:val="20"/>
                <w:szCs w:val="20"/>
                <w:rtl w:val="0"/>
              </w:rPr>
              <w:t xml:space="preserve">15</w:t>
            </w:r>
          </w:p>
        </w:tc>
      </w:tr>
      <w:tr>
        <w:trPr>
          <w:cantSplit w:val="0"/>
          <w:trHeight w:val="1975" w:hRule="atLeast"/>
          <w:tblHeader w:val="0"/>
        </w:trPr>
        <w:tc>
          <w:tcPr>
            <w:tcMar>
              <w:top w:w="0.0" w:type="dxa"/>
              <w:left w:w="45.0" w:type="dxa"/>
              <w:bottom w:w="0.0" w:type="dxa"/>
              <w:right w:w="45.0" w:type="dxa"/>
            </w:tcMar>
            <w:vAlign w:val="center"/>
          </w:tcPr>
          <w:p w:rsidR="00000000" w:rsidDel="00000000" w:rsidP="00000000" w:rsidRDefault="00000000" w:rsidRPr="00000000" w14:paraId="000000C9">
            <w:pPr>
              <w:spacing w:after="200" w:lineRule="auto"/>
              <w:jc w:val="both"/>
              <w:rPr>
                <w:sz w:val="20"/>
                <w:szCs w:val="20"/>
              </w:rPr>
            </w:pPr>
            <w:r w:rsidDel="00000000" w:rsidR="00000000" w:rsidRPr="00000000">
              <w:rPr>
                <w:sz w:val="20"/>
                <w:szCs w:val="20"/>
                <w:rtl w:val="0"/>
              </w:rPr>
              <w:t xml:space="preserve">3</w:t>
            </w:r>
          </w:p>
        </w:tc>
        <w:tc>
          <w:tcPr>
            <w:shd w:fill="ffffff" w:val="clear"/>
            <w:tcMar>
              <w:top w:w="0.0" w:type="dxa"/>
              <w:left w:w="40.0" w:type="dxa"/>
              <w:bottom w:w="0.0" w:type="dxa"/>
              <w:right w:w="40.0" w:type="dxa"/>
            </w:tcMar>
            <w:vAlign w:val="center"/>
          </w:tcPr>
          <w:p w:rsidR="00000000" w:rsidDel="00000000" w:rsidP="00000000" w:rsidRDefault="00000000" w:rsidRPr="00000000" w14:paraId="000000CA">
            <w:pPr>
              <w:widowControl w:val="0"/>
              <w:spacing w:after="80" w:lineRule="auto"/>
              <w:jc w:val="both"/>
              <w:rPr>
                <w:sz w:val="20"/>
                <w:szCs w:val="20"/>
              </w:rPr>
            </w:pPr>
            <w:r w:rsidDel="00000000" w:rsidR="00000000" w:rsidRPr="00000000">
              <w:rPr>
                <w:sz w:val="20"/>
                <w:szCs w:val="20"/>
                <w:rtl w:val="0"/>
              </w:rPr>
              <w:t xml:space="preserve">Програма тренінгу з зазначеної теми</w:t>
            </w:r>
          </w:p>
        </w:tc>
        <w:tc>
          <w:tcPr>
            <w:vAlign w:val="center"/>
          </w:tcPr>
          <w:p w:rsidR="00000000" w:rsidDel="00000000" w:rsidP="00000000" w:rsidRDefault="00000000" w:rsidRPr="00000000" w14:paraId="000000CB">
            <w:pPr>
              <w:spacing w:after="40" w:line="240" w:lineRule="auto"/>
              <w:jc w:val="both"/>
              <w:rPr>
                <w:sz w:val="20"/>
                <w:szCs w:val="20"/>
              </w:rPr>
            </w:pPr>
            <w:r w:rsidDel="00000000" w:rsidR="00000000" w:rsidRPr="00000000">
              <w:rPr>
                <w:sz w:val="20"/>
                <w:szCs w:val="20"/>
                <w:rtl w:val="0"/>
              </w:rPr>
              <w:t xml:space="preserve">15 балів: Надані матеріали відображають детальний зміст тренінгу, як його теоретичну частину, так і практичні завдання.</w:t>
            </w:r>
          </w:p>
          <w:p w:rsidR="00000000" w:rsidDel="00000000" w:rsidP="00000000" w:rsidRDefault="00000000" w:rsidRPr="00000000" w14:paraId="000000CC">
            <w:pPr>
              <w:spacing w:after="40" w:line="240" w:lineRule="auto"/>
              <w:jc w:val="both"/>
              <w:rPr>
                <w:sz w:val="20"/>
                <w:szCs w:val="20"/>
              </w:rPr>
            </w:pPr>
            <w:r w:rsidDel="00000000" w:rsidR="00000000" w:rsidRPr="00000000">
              <w:rPr>
                <w:sz w:val="20"/>
                <w:szCs w:val="20"/>
                <w:rtl w:val="0"/>
              </w:rPr>
              <w:t xml:space="preserve">8 балів: Надані матеріали подані стисло та не розкривають зміст теми тренінгу або відображають лише теоретичну частину.</w:t>
            </w:r>
          </w:p>
          <w:p w:rsidR="00000000" w:rsidDel="00000000" w:rsidP="00000000" w:rsidRDefault="00000000" w:rsidRPr="00000000" w14:paraId="000000CD">
            <w:pPr>
              <w:spacing w:after="40" w:line="240" w:lineRule="auto"/>
              <w:jc w:val="both"/>
              <w:rPr>
                <w:sz w:val="20"/>
                <w:szCs w:val="20"/>
              </w:rPr>
            </w:pPr>
            <w:r w:rsidDel="00000000" w:rsidR="00000000" w:rsidRPr="00000000">
              <w:rPr>
                <w:sz w:val="20"/>
                <w:szCs w:val="20"/>
                <w:rtl w:val="0"/>
              </w:rPr>
              <w:t xml:space="preserve">0 балів: Жодних матеріалів не надано або надані матеріали не відповідають зазначеній тематиці.</w:t>
            </w:r>
          </w:p>
        </w:tc>
        <w:tc>
          <w:tcPr>
            <w:tcMar>
              <w:top w:w="0.0" w:type="dxa"/>
              <w:left w:w="45.0" w:type="dxa"/>
              <w:bottom w:w="0.0" w:type="dxa"/>
              <w:right w:w="45.0" w:type="dxa"/>
            </w:tcMar>
            <w:vAlign w:val="center"/>
          </w:tcPr>
          <w:p w:rsidR="00000000" w:rsidDel="00000000" w:rsidP="00000000" w:rsidRDefault="00000000" w:rsidRPr="00000000" w14:paraId="000000CE">
            <w:pPr>
              <w:spacing w:after="80" w:lineRule="auto"/>
              <w:ind w:hanging="105"/>
              <w:jc w:val="center"/>
              <w:rPr>
                <w:sz w:val="20"/>
                <w:szCs w:val="20"/>
              </w:rPr>
            </w:pPr>
            <w:r w:rsidDel="00000000" w:rsidR="00000000" w:rsidRPr="00000000">
              <w:rPr>
                <w:sz w:val="20"/>
                <w:szCs w:val="20"/>
                <w:rtl w:val="0"/>
              </w:rPr>
              <w:t xml:space="preserve">15</w:t>
            </w:r>
          </w:p>
        </w:tc>
      </w:tr>
      <w:tr>
        <w:trPr>
          <w:cantSplit w:val="0"/>
          <w:trHeight w:val="1975" w:hRule="atLeast"/>
          <w:tblHeader w:val="0"/>
        </w:trPr>
        <w:tc>
          <w:tcPr>
            <w:tcMar>
              <w:top w:w="0.0" w:type="dxa"/>
              <w:left w:w="45.0" w:type="dxa"/>
              <w:bottom w:w="0.0" w:type="dxa"/>
              <w:right w:w="45.0" w:type="dxa"/>
            </w:tcMar>
            <w:vAlign w:val="center"/>
          </w:tcPr>
          <w:p w:rsidR="00000000" w:rsidDel="00000000" w:rsidP="00000000" w:rsidRDefault="00000000" w:rsidRPr="00000000" w14:paraId="000000CF">
            <w:pPr>
              <w:spacing w:after="200" w:lineRule="auto"/>
              <w:jc w:val="both"/>
              <w:rPr>
                <w:sz w:val="20"/>
                <w:szCs w:val="20"/>
              </w:rPr>
            </w:pPr>
            <w:r w:rsidDel="00000000" w:rsidR="00000000" w:rsidRPr="00000000">
              <w:rPr>
                <w:sz w:val="20"/>
                <w:szCs w:val="20"/>
                <w:rtl w:val="0"/>
              </w:rPr>
              <w:t xml:space="preserve">4</w:t>
            </w:r>
          </w:p>
        </w:tc>
        <w:tc>
          <w:tcPr>
            <w:shd w:fill="ffffff" w:val="clear"/>
            <w:tcMar>
              <w:top w:w="0.0" w:type="dxa"/>
              <w:left w:w="40.0" w:type="dxa"/>
              <w:bottom w:w="0.0" w:type="dxa"/>
              <w:right w:w="40.0" w:type="dxa"/>
            </w:tcMar>
            <w:vAlign w:val="center"/>
          </w:tcPr>
          <w:p w:rsidR="00000000" w:rsidDel="00000000" w:rsidP="00000000" w:rsidRDefault="00000000" w:rsidRPr="00000000" w14:paraId="000000D0">
            <w:pPr>
              <w:widowControl w:val="0"/>
              <w:spacing w:after="80" w:lineRule="auto"/>
              <w:jc w:val="both"/>
              <w:rPr>
                <w:sz w:val="20"/>
                <w:szCs w:val="20"/>
              </w:rPr>
            </w:pPr>
            <w:r w:rsidDel="00000000" w:rsidR="00000000" w:rsidRPr="00000000">
              <w:rPr>
                <w:sz w:val="20"/>
                <w:szCs w:val="20"/>
                <w:rtl w:val="0"/>
              </w:rPr>
              <w:t xml:space="preserve">Співбесіда</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D1">
            <w:pPr>
              <w:widowControl w:val="0"/>
              <w:spacing w:after="200" w:line="240" w:lineRule="auto"/>
              <w:jc w:val="both"/>
              <w:rPr>
                <w:sz w:val="20"/>
                <w:szCs w:val="20"/>
              </w:rPr>
            </w:pPr>
            <w:r w:rsidDel="00000000" w:rsidR="00000000" w:rsidRPr="00000000">
              <w:rPr>
                <w:sz w:val="20"/>
                <w:szCs w:val="20"/>
                <w:rtl w:val="0"/>
              </w:rPr>
              <w:t xml:space="preserve">20 балів: Кандидат вчасно долучився до зустрічі, ознайомлений із предметом тендерного оголошення, чітко дає відповіді на питання. Кандидат розділяє цінності Фонду.</w:t>
            </w:r>
          </w:p>
          <w:p w:rsidR="00000000" w:rsidDel="00000000" w:rsidP="00000000" w:rsidRDefault="00000000" w:rsidRPr="00000000" w14:paraId="000000D2">
            <w:pPr>
              <w:widowControl w:val="0"/>
              <w:spacing w:after="200" w:line="240" w:lineRule="auto"/>
              <w:jc w:val="both"/>
              <w:rPr>
                <w:sz w:val="20"/>
                <w:szCs w:val="20"/>
              </w:rPr>
            </w:pPr>
            <w:r w:rsidDel="00000000" w:rsidR="00000000" w:rsidRPr="00000000">
              <w:rPr>
                <w:sz w:val="20"/>
                <w:szCs w:val="20"/>
                <w:rtl w:val="0"/>
              </w:rPr>
              <w:t xml:space="preserve">10 балів: Кандидат долучився до зустрічі, поверхнево ознайомлений з предметом тендерного оголошення, відповіді на питання носять узагальнюючих характер без надання конкретних та чітких відповідей.  Кандидат  частково розділяє цінності Фонду.</w:t>
            </w:r>
          </w:p>
          <w:p w:rsidR="00000000" w:rsidDel="00000000" w:rsidP="00000000" w:rsidRDefault="00000000" w:rsidRPr="00000000" w14:paraId="000000D3">
            <w:pPr>
              <w:widowControl w:val="0"/>
              <w:spacing w:after="200" w:line="240" w:lineRule="auto"/>
              <w:jc w:val="both"/>
              <w:rPr>
                <w:sz w:val="20"/>
                <w:szCs w:val="20"/>
              </w:rPr>
            </w:pPr>
            <w:r w:rsidDel="00000000" w:rsidR="00000000" w:rsidRPr="00000000">
              <w:rPr>
                <w:sz w:val="20"/>
                <w:szCs w:val="20"/>
                <w:rtl w:val="0"/>
              </w:rPr>
              <w:t xml:space="preserve">0 балів: Кандидат не долучився до зустрічі, або не володіє інформацією про предмет тендерного оголошення, або не може відповісти на питання по темі.</w:t>
            </w:r>
          </w:p>
        </w:tc>
        <w:tc>
          <w:tcPr>
            <w:tcMar>
              <w:top w:w="0.0" w:type="dxa"/>
              <w:left w:w="45.0" w:type="dxa"/>
              <w:bottom w:w="0.0" w:type="dxa"/>
              <w:right w:w="45.0" w:type="dxa"/>
            </w:tcMar>
            <w:vAlign w:val="center"/>
          </w:tcPr>
          <w:p w:rsidR="00000000" w:rsidDel="00000000" w:rsidP="00000000" w:rsidRDefault="00000000" w:rsidRPr="00000000" w14:paraId="000000D4">
            <w:pPr>
              <w:spacing w:after="80" w:lineRule="auto"/>
              <w:ind w:hanging="105"/>
              <w:jc w:val="center"/>
              <w:rPr>
                <w:sz w:val="20"/>
                <w:szCs w:val="20"/>
              </w:rPr>
            </w:pPr>
            <w:r w:rsidDel="00000000" w:rsidR="00000000" w:rsidRPr="00000000">
              <w:rPr>
                <w:sz w:val="20"/>
                <w:szCs w:val="20"/>
                <w:rtl w:val="0"/>
              </w:rPr>
              <w:t xml:space="preserve">20</w:t>
            </w:r>
          </w:p>
        </w:tc>
      </w:tr>
      <w:tr>
        <w:trPr>
          <w:cantSplit w:val="0"/>
          <w:trHeight w:val="492" w:hRule="atLeast"/>
          <w:tblHeader w:val="0"/>
        </w:trPr>
        <w:tc>
          <w:tcPr>
            <w:tcMar>
              <w:top w:w="0.0" w:type="dxa"/>
              <w:left w:w="45.0" w:type="dxa"/>
              <w:bottom w:w="0.0" w:type="dxa"/>
              <w:right w:w="45.0" w:type="dxa"/>
            </w:tcMar>
            <w:vAlign w:val="center"/>
          </w:tcPr>
          <w:p w:rsidR="00000000" w:rsidDel="00000000" w:rsidP="00000000" w:rsidRDefault="00000000" w:rsidRPr="00000000" w14:paraId="000000D5">
            <w:pPr>
              <w:rPr>
                <w:b w:val="1"/>
                <w:sz w:val="20"/>
                <w:szCs w:val="20"/>
              </w:rPr>
            </w:pPr>
            <w:r w:rsidDel="00000000" w:rsidR="00000000" w:rsidRPr="00000000">
              <w:rPr>
                <w:rtl w:val="0"/>
              </w:rPr>
            </w:r>
          </w:p>
        </w:tc>
        <w:tc>
          <w:tcPr>
            <w:gridSpan w:val="2"/>
            <w:shd w:fill="ffffff" w:val="clear"/>
            <w:tcMar>
              <w:top w:w="0.0" w:type="dxa"/>
              <w:left w:w="40.0" w:type="dxa"/>
              <w:bottom w:w="0.0" w:type="dxa"/>
              <w:right w:w="40.0" w:type="dxa"/>
            </w:tcMar>
            <w:vAlign w:val="center"/>
          </w:tcPr>
          <w:p w:rsidR="00000000" w:rsidDel="00000000" w:rsidP="00000000" w:rsidRDefault="00000000" w:rsidRPr="00000000" w14:paraId="000000D6">
            <w:pPr>
              <w:spacing w:after="80" w:lineRule="auto"/>
              <w:jc w:val="center"/>
              <w:rPr>
                <w:b w:val="1"/>
                <w:sz w:val="20"/>
                <w:szCs w:val="20"/>
              </w:rPr>
            </w:pPr>
            <w:r w:rsidDel="00000000" w:rsidR="00000000" w:rsidRPr="00000000">
              <w:rPr>
                <w:b w:val="1"/>
                <w:sz w:val="20"/>
                <w:szCs w:val="20"/>
                <w:rtl w:val="0"/>
              </w:rPr>
              <w:t xml:space="preserve">Разом</w:t>
            </w:r>
          </w:p>
        </w:tc>
        <w:tc>
          <w:tcPr>
            <w:tcMar>
              <w:top w:w="0.0" w:type="dxa"/>
              <w:left w:w="45.0" w:type="dxa"/>
              <w:bottom w:w="0.0" w:type="dxa"/>
              <w:right w:w="45.0" w:type="dxa"/>
            </w:tcMar>
            <w:vAlign w:val="center"/>
          </w:tcPr>
          <w:p w:rsidR="00000000" w:rsidDel="00000000" w:rsidP="00000000" w:rsidRDefault="00000000" w:rsidRPr="00000000" w14:paraId="000000D8">
            <w:pPr>
              <w:spacing w:after="80" w:lineRule="auto"/>
              <w:ind w:hanging="105"/>
              <w:jc w:val="center"/>
              <w:rPr>
                <w:b w:val="1"/>
                <w:sz w:val="20"/>
                <w:szCs w:val="20"/>
              </w:rPr>
            </w:pPr>
            <w:r w:rsidDel="00000000" w:rsidR="00000000" w:rsidRPr="00000000">
              <w:rPr>
                <w:b w:val="1"/>
                <w:sz w:val="20"/>
                <w:szCs w:val="20"/>
                <w:rtl w:val="0"/>
              </w:rPr>
              <w:t xml:space="preserve">70</w:t>
            </w:r>
          </w:p>
        </w:tc>
      </w:tr>
    </w:tbl>
    <w:p w:rsidR="00000000" w:rsidDel="00000000" w:rsidP="00000000" w:rsidRDefault="00000000" w:rsidRPr="00000000" w14:paraId="000000D9">
      <w:pPr>
        <w:spacing w:after="0" w:lineRule="auto"/>
        <w:jc w:val="both"/>
        <w:rPr>
          <w:i w:val="1"/>
          <w:sz w:val="20"/>
          <w:szCs w:val="20"/>
        </w:rPr>
      </w:pPr>
      <w:r w:rsidDel="00000000" w:rsidR="00000000" w:rsidRPr="00000000">
        <w:rPr>
          <w:rtl w:val="0"/>
        </w:rPr>
      </w:r>
    </w:p>
    <w:p w:rsidR="00000000" w:rsidDel="00000000" w:rsidP="00000000" w:rsidRDefault="00000000" w:rsidRPr="00000000" w14:paraId="000000DA">
      <w:pPr>
        <w:spacing w:after="200" w:line="240" w:lineRule="auto"/>
        <w:jc w:val="both"/>
        <w:rPr>
          <w:sz w:val="20"/>
          <w:szCs w:val="20"/>
        </w:rPr>
      </w:pPr>
      <w:r w:rsidDel="00000000" w:rsidR="00000000" w:rsidRPr="00000000">
        <w:rPr>
          <w:rtl w:val="0"/>
        </w:rPr>
      </w:r>
    </w:p>
    <w:p w:rsidR="00000000" w:rsidDel="00000000" w:rsidP="00000000" w:rsidRDefault="00000000" w:rsidRPr="00000000" w14:paraId="000000DB">
      <w:pPr>
        <w:widowControl w:val="0"/>
        <w:ind w:left="-141" w:right="-289" w:firstLine="0"/>
        <w:jc w:val="both"/>
        <w:rPr>
          <w:sz w:val="20"/>
          <w:szCs w:val="20"/>
        </w:rPr>
      </w:pPr>
      <w:bookmarkStart w:colFirst="0" w:colLast="0" w:name="_heading=h.30j0zll" w:id="8"/>
      <w:bookmarkEnd w:id="8"/>
      <w:r w:rsidDel="00000000" w:rsidR="00000000" w:rsidRPr="00000000">
        <w:rPr>
          <w:sz w:val="20"/>
          <w:szCs w:val="20"/>
          <w:rtl w:val="0"/>
        </w:rPr>
        <w:t xml:space="preserve">Щодо </w:t>
      </w:r>
      <w:r w:rsidDel="00000000" w:rsidR="00000000" w:rsidRPr="00000000">
        <w:rPr>
          <w:b w:val="1"/>
          <w:sz w:val="20"/>
          <w:szCs w:val="20"/>
          <w:u w:val="single"/>
          <w:rtl w:val="0"/>
        </w:rPr>
        <w:t xml:space="preserve">деталей проведення тренінгів</w:t>
      </w:r>
      <w:r w:rsidDel="00000000" w:rsidR="00000000" w:rsidRPr="00000000">
        <w:rPr>
          <w:sz w:val="20"/>
          <w:szCs w:val="20"/>
          <w:rtl w:val="0"/>
        </w:rPr>
        <w:t xml:space="preserve"> просимо звертатися до Олени Шилобрид </w:t>
      </w:r>
      <w:r w:rsidDel="00000000" w:rsidR="00000000" w:rsidRPr="00000000">
        <w:rPr>
          <w:b w:val="1"/>
          <w:color w:val="0000ff"/>
          <w:sz w:val="20"/>
          <w:szCs w:val="20"/>
          <w:rtl w:val="0"/>
        </w:rPr>
        <w:t xml:space="preserve">o.shylobryd@r2p.org.ua</w:t>
      </w:r>
      <w:r w:rsidDel="00000000" w:rsidR="00000000" w:rsidRPr="00000000">
        <w:rPr>
          <w:rtl w:val="0"/>
        </w:rPr>
      </w:r>
    </w:p>
    <w:p w:rsidR="00000000" w:rsidDel="00000000" w:rsidP="00000000" w:rsidRDefault="00000000" w:rsidRPr="00000000" w14:paraId="000000DC">
      <w:pPr>
        <w:spacing w:after="200" w:line="240" w:lineRule="auto"/>
        <w:jc w:val="both"/>
        <w:rPr>
          <w:sz w:val="20"/>
          <w:szCs w:val="20"/>
        </w:rPr>
      </w:pPr>
      <w:r w:rsidDel="00000000" w:rsidR="00000000" w:rsidRPr="00000000">
        <w:rPr>
          <w:sz w:val="20"/>
          <w:szCs w:val="20"/>
          <w:rtl w:val="0"/>
        </w:rPr>
        <w:t xml:space="preserve">Переможець цього тендеру не може бути одночасно переможцем аналогічного тендеру в м.Дніпро.</w:t>
      </w:r>
    </w:p>
    <w:p w:rsidR="00000000" w:rsidDel="00000000" w:rsidP="00000000" w:rsidRDefault="00000000" w:rsidRPr="00000000" w14:paraId="000000DD">
      <w:pPr>
        <w:spacing w:after="200" w:line="240" w:lineRule="auto"/>
        <w:jc w:val="both"/>
        <w:rPr>
          <w:b w:val="1"/>
          <w:sz w:val="20"/>
          <w:szCs w:val="20"/>
        </w:rPr>
      </w:pPr>
      <w:r w:rsidDel="00000000" w:rsidR="00000000" w:rsidRPr="00000000">
        <w:rPr>
          <w:rtl w:val="0"/>
        </w:rPr>
      </w:r>
    </w:p>
    <w:p w:rsidR="00000000" w:rsidDel="00000000" w:rsidP="00000000" w:rsidRDefault="00000000" w:rsidRPr="00000000" w14:paraId="000000DE">
      <w:pPr>
        <w:spacing w:after="0" w:lineRule="auto"/>
        <w:ind w:left="0" w:firstLine="0"/>
        <w:jc w:val="both"/>
        <w:rPr>
          <w:sz w:val="20"/>
          <w:szCs w:val="20"/>
        </w:rPr>
      </w:pPr>
      <w:r w:rsidDel="00000000" w:rsidR="00000000" w:rsidRPr="00000000">
        <w:rPr>
          <w:rtl w:val="0"/>
        </w:rPr>
      </w:r>
    </w:p>
    <w:sectPr>
      <w:headerReference r:id="rId7" w:type="first"/>
      <w:pgSz w:h="16838" w:w="11906" w:orient="portrait"/>
      <w:pgMar w:bottom="737.0078740157481" w:top="1247.2440944881891" w:left="1133.8582677165355" w:right="850.3937007874016" w:header="227"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10" w:customStyle="1">
    <w:name w:val="Table Normal1"/>
    <w:tblPr>
      <w:tblCellMar>
        <w:top w:w="0.0" w:type="dxa"/>
        <w:left w:w="0.0" w:type="dxa"/>
        <w:bottom w:w="0.0" w:type="dxa"/>
        <w:right w:w="0.0" w:type="dxa"/>
      </w:tblCellMar>
    </w:tblPr>
  </w:style>
  <w:style w:type="table" w:styleId="a5" w:customStyle="1">
    <w:basedOn w:val="TableNormal10"/>
    <w:tblPr>
      <w:tblStyleRowBandSize w:val="1"/>
      <w:tblStyleColBandSize w:val="1"/>
      <w:tblCellMar>
        <w:left w:w="115.0" w:type="dxa"/>
        <w:right w:w="115.0" w:type="dxa"/>
      </w:tblCellMar>
    </w:tblPr>
  </w:style>
  <w:style w:type="paragraph" w:styleId="a6">
    <w:name w:val="annotation text"/>
    <w:basedOn w:val="a"/>
    <w:link w:val="a7"/>
    <w:uiPriority w:val="99"/>
    <w:unhideWhenUsed w:val="1"/>
    <w:pPr>
      <w:spacing w:line="240" w:lineRule="auto"/>
    </w:pPr>
    <w:rPr>
      <w:sz w:val="20"/>
      <w:szCs w:val="20"/>
    </w:rPr>
  </w:style>
  <w:style w:type="character" w:styleId="a7" w:customStyle="1">
    <w:name w:val="Текст примітки Знак"/>
    <w:basedOn w:val="a0"/>
    <w:link w:val="a6"/>
    <w:uiPriority w:val="99"/>
    <w:rPr>
      <w:sz w:val="20"/>
      <w:szCs w:val="20"/>
    </w:rPr>
  </w:style>
  <w:style w:type="character" w:styleId="a8">
    <w:name w:val="annotation reference"/>
    <w:basedOn w:val="a0"/>
    <w:uiPriority w:val="99"/>
    <w:semiHidden w:val="1"/>
    <w:unhideWhenUsed w:val="1"/>
    <w:rPr>
      <w:sz w:val="16"/>
      <w:szCs w:val="16"/>
    </w:rPr>
  </w:style>
  <w:style w:type="paragraph" w:styleId="a9">
    <w:name w:val="Balloon Text"/>
    <w:basedOn w:val="a"/>
    <w:link w:val="aa"/>
    <w:uiPriority w:val="99"/>
    <w:semiHidden w:val="1"/>
    <w:unhideWhenUsed w:val="1"/>
    <w:rsid w:val="008114B2"/>
    <w:pPr>
      <w:spacing w:after="0" w:line="240" w:lineRule="auto"/>
    </w:pPr>
    <w:rPr>
      <w:rFonts w:ascii="Segoe UI" w:cs="Segoe UI" w:hAnsi="Segoe UI"/>
      <w:sz w:val="18"/>
      <w:szCs w:val="18"/>
    </w:rPr>
  </w:style>
  <w:style w:type="character" w:styleId="aa" w:customStyle="1">
    <w:name w:val="Текст у виносці Знак"/>
    <w:basedOn w:val="a0"/>
    <w:link w:val="a9"/>
    <w:uiPriority w:val="99"/>
    <w:semiHidden w:val="1"/>
    <w:rsid w:val="008114B2"/>
    <w:rPr>
      <w:rFonts w:ascii="Segoe UI" w:cs="Segoe UI" w:hAnsi="Segoe UI"/>
      <w:sz w:val="18"/>
      <w:szCs w:val="18"/>
    </w:rPr>
  </w:style>
  <w:style w:type="paragraph" w:styleId="ab">
    <w:name w:val="Normal (Web)"/>
    <w:basedOn w:val="a"/>
    <w:uiPriority w:val="99"/>
    <w:semiHidden w:val="1"/>
    <w:unhideWhenUsed w:val="1"/>
    <w:rsid w:val="00764DBB"/>
    <w:pPr>
      <w:spacing w:after="100" w:afterAutospacing="1" w:before="100" w:beforeAutospacing="1" w:line="240" w:lineRule="auto"/>
    </w:pPr>
    <w:rPr>
      <w:rFonts w:ascii="Times New Roman" w:cs="Times New Roman" w:eastAsia="Times New Roman" w:hAnsi="Times New Roman"/>
      <w:sz w:val="24"/>
      <w:szCs w:val="24"/>
    </w:rPr>
  </w:style>
  <w:style w:type="paragraph" w:styleId="ac">
    <w:name w:val="List Paragraph"/>
    <w:basedOn w:val="a"/>
    <w:uiPriority w:val="34"/>
    <w:qFormat w:val="1"/>
    <w:rsid w:val="00AD706D"/>
    <w:pPr>
      <w:ind w:left="720"/>
      <w:contextualSpacing w:val="1"/>
    </w:pPr>
  </w:style>
  <w:style w:type="character" w:styleId="ad">
    <w:name w:val="Hyperlink"/>
    <w:basedOn w:val="a0"/>
    <w:uiPriority w:val="99"/>
    <w:unhideWhenUsed w:val="1"/>
    <w:rsid w:val="00261931"/>
    <w:rPr>
      <w:color w:val="0000ff" w:themeColor="hyperlink"/>
      <w:u w:val="single"/>
    </w:rPr>
  </w:style>
  <w:style w:type="paragraph" w:styleId="ae">
    <w:name w:val="Revision"/>
    <w:hidden w:val="1"/>
    <w:uiPriority w:val="99"/>
    <w:semiHidden w:val="1"/>
    <w:rsid w:val="006D3D1B"/>
    <w:pPr>
      <w:spacing w:after="0" w:line="240" w:lineRule="auto"/>
    </w:pPr>
  </w:style>
  <w:style w:type="paragraph" w:styleId="af">
    <w:name w:val="annotation subject"/>
    <w:basedOn w:val="a6"/>
    <w:next w:val="a6"/>
    <w:link w:val="af0"/>
    <w:uiPriority w:val="99"/>
    <w:semiHidden w:val="1"/>
    <w:unhideWhenUsed w:val="1"/>
    <w:rsid w:val="006D3D1B"/>
    <w:rPr>
      <w:b w:val="1"/>
      <w:bCs w:val="1"/>
    </w:rPr>
  </w:style>
  <w:style w:type="character" w:styleId="af0" w:customStyle="1">
    <w:name w:val="Тема примітки Знак"/>
    <w:basedOn w:val="a7"/>
    <w:link w:val="af"/>
    <w:uiPriority w:val="99"/>
    <w:semiHidden w:val="1"/>
    <w:rsid w:val="006D3D1B"/>
    <w:rPr>
      <w:b w:val="1"/>
      <w:bCs w:val="1"/>
      <w:sz w:val="20"/>
      <w:szCs w:val="20"/>
    </w:rPr>
  </w:style>
  <w:style w:type="table" w:styleId="af1" w:customStyle="1">
    <w:basedOn w:val="TableNormal4"/>
    <w:tblPr>
      <w:tblStyleRowBandSize w:val="1"/>
      <w:tblStyleColBandSize w:val="1"/>
      <w:tblCellMar>
        <w:left w:w="115.0" w:type="dxa"/>
        <w:right w:w="115.0" w:type="dxa"/>
      </w:tblCellMar>
    </w:tblPr>
  </w:style>
  <w:style w:type="table" w:styleId="af2" w:customStyle="1">
    <w:basedOn w:val="TableNormal4"/>
    <w:tblPr>
      <w:tblStyleRowBandSize w:val="1"/>
      <w:tblStyleColBandSize w:val="1"/>
      <w:tblCellMar>
        <w:left w:w="115.0" w:type="dxa"/>
        <w:right w:w="115.0" w:type="dxa"/>
      </w:tblCellMar>
    </w:tblPr>
  </w:style>
  <w:style w:type="paragraph" w:styleId="af3">
    <w:name w:val="header"/>
    <w:basedOn w:val="a"/>
    <w:link w:val="af4"/>
    <w:uiPriority w:val="99"/>
    <w:unhideWhenUsed w:val="1"/>
    <w:rsid w:val="00C875AA"/>
    <w:pPr>
      <w:tabs>
        <w:tab w:val="center" w:pos="4819"/>
        <w:tab w:val="right" w:pos="9639"/>
      </w:tabs>
      <w:spacing w:after="0" w:line="240" w:lineRule="auto"/>
    </w:pPr>
  </w:style>
  <w:style w:type="character" w:styleId="af4" w:customStyle="1">
    <w:name w:val="Верхній колонтитул Знак"/>
    <w:basedOn w:val="a0"/>
    <w:link w:val="af3"/>
    <w:uiPriority w:val="99"/>
    <w:rsid w:val="00C875AA"/>
  </w:style>
  <w:style w:type="paragraph" w:styleId="af5">
    <w:name w:val="footer"/>
    <w:basedOn w:val="a"/>
    <w:link w:val="af6"/>
    <w:uiPriority w:val="99"/>
    <w:unhideWhenUsed w:val="1"/>
    <w:rsid w:val="00C875AA"/>
    <w:pPr>
      <w:tabs>
        <w:tab w:val="center" w:pos="4819"/>
        <w:tab w:val="right" w:pos="9639"/>
      </w:tabs>
      <w:spacing w:after="0" w:line="240" w:lineRule="auto"/>
    </w:pPr>
  </w:style>
  <w:style w:type="character" w:styleId="af6" w:customStyle="1">
    <w:name w:val="Нижній колонтитул Знак"/>
    <w:basedOn w:val="a0"/>
    <w:link w:val="af5"/>
    <w:uiPriority w:val="99"/>
    <w:rsid w:val="00C875AA"/>
  </w:style>
  <w:style w:type="table" w:styleId="af7" w:customStyle="1">
    <w:basedOn w:val="TableNormal4"/>
    <w:tblPr>
      <w:tblStyleRowBandSize w:val="1"/>
      <w:tblStyleColBandSize w:val="1"/>
      <w:tblCellMar>
        <w:left w:w="115.0" w:type="dxa"/>
        <w:right w:w="115.0" w:type="dxa"/>
      </w:tblCellMar>
    </w:tblPr>
  </w:style>
  <w:style w:type="table" w:styleId="af8" w:customStyle="1">
    <w:basedOn w:val="TableNormal4"/>
    <w:tblPr>
      <w:tblStyleRowBandSize w:val="1"/>
      <w:tblStyleColBandSize w:val="1"/>
      <w:tblCellMar>
        <w:left w:w="115.0" w:type="dxa"/>
        <w:right w:w="115.0" w:type="dxa"/>
      </w:tblCellMar>
    </w:tblPr>
  </w:style>
  <w:style w:type="table" w:styleId="af9" w:customStyle="1">
    <w:basedOn w:val="TableNormal4"/>
    <w:tblPr>
      <w:tblStyleRowBandSize w:val="1"/>
      <w:tblStyleColBandSize w:val="1"/>
      <w:tblCellMar>
        <w:top w:w="100.0" w:type="dxa"/>
        <w:left w:w="100.0" w:type="dxa"/>
        <w:bottom w:w="100.0" w:type="dxa"/>
        <w:right w:w="100.0" w:type="dxa"/>
      </w:tblCellMar>
    </w:tblPr>
  </w:style>
  <w:style w:type="table" w:styleId="afa" w:customStyle="1">
    <w:basedOn w:val="TableNormal4"/>
    <w:tblPr>
      <w:tblStyleRowBandSize w:val="1"/>
      <w:tblStyleColBandSize w:val="1"/>
      <w:tblCellMar>
        <w:left w:w="115.0" w:type="dxa"/>
        <w:right w:w="115.0" w:type="dxa"/>
      </w:tblCellMar>
    </w:tblPr>
  </w:style>
  <w:style w:type="table" w:styleId="afb" w:customStyle="1">
    <w:basedOn w:val="TableNormal2"/>
    <w:tblPr>
      <w:tblStyleRowBandSize w:val="1"/>
      <w:tblStyleColBandSize w:val="1"/>
      <w:tblCellMar>
        <w:top w:w="100.0" w:type="dxa"/>
        <w:left w:w="115.0" w:type="dxa"/>
        <w:bottom w:w="100.0" w:type="dxa"/>
        <w:right w:w="115.0" w:type="dxa"/>
      </w:tblCellMar>
    </w:tblPr>
  </w:style>
  <w:style w:type="table" w:styleId="afc" w:customStyle="1">
    <w:basedOn w:val="TableNormal2"/>
    <w:tblPr>
      <w:tblStyleRowBandSize w:val="1"/>
      <w:tblStyleColBandSize w:val="1"/>
      <w:tblCellMar>
        <w:top w:w="100.0" w:type="dxa"/>
        <w:left w:w="115.0" w:type="dxa"/>
        <w:bottom w:w="100.0" w:type="dxa"/>
        <w:right w:w="115.0" w:type="dxa"/>
      </w:tblCellMar>
    </w:tblPr>
  </w:style>
  <w:style w:type="character" w:styleId="afd">
    <w:name w:val="Unresolved Mention"/>
    <w:basedOn w:val="a0"/>
    <w:uiPriority w:val="99"/>
    <w:semiHidden w:val="1"/>
    <w:unhideWhenUsed w:val="1"/>
    <w:rsid w:val="000D6F2A"/>
    <w:rPr>
      <w:color w:val="605e5c"/>
      <w:shd w:color="auto" w:fill="e1dfdd" w:val="clear"/>
    </w:rPr>
  </w:style>
  <w:style w:type="table" w:styleId="afe">
    <w:name w:val="Table Grid"/>
    <w:basedOn w:val="a1"/>
    <w:uiPriority w:val="39"/>
    <w:rsid w:val="00AA7FF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ff" w:customStyle="1">
    <w:basedOn w:val="TableNormal1"/>
    <w:tblPr>
      <w:tblStyleRowBandSize w:val="1"/>
      <w:tblStyleColBandSize w:val="1"/>
      <w:tblCellMar>
        <w:left w:w="115.0" w:type="dxa"/>
        <w:right w:w="115.0" w:type="dxa"/>
      </w:tblCellMar>
    </w:tblPr>
  </w:style>
  <w:style w:type="table" w:styleId="aff0" w:customStyle="1">
    <w:basedOn w:val="TableNormal1"/>
    <w:tblPr>
      <w:tblStyleRowBandSize w:val="1"/>
      <w:tblStyleColBandSize w:val="1"/>
      <w:tblCellMar>
        <w:top w:w="100.0" w:type="dxa"/>
        <w:left w:w="115.0" w:type="dxa"/>
        <w:bottom w:w="100.0" w:type="dxa"/>
        <w:right w:w="115.0" w:type="dxa"/>
      </w:tblCellMar>
    </w:tblPr>
  </w:style>
  <w:style w:type="table" w:styleId="aff1" w:customStyle="1">
    <w:basedOn w:val="TableNormal0"/>
    <w:tblPr>
      <w:tblStyleRowBandSize w:val="1"/>
      <w:tblStyleColBandSize w:val="1"/>
      <w:tblCellMar>
        <w:top w:w="100.0" w:type="dxa"/>
        <w:left w:w="115.0" w:type="dxa"/>
        <w:bottom w:w="100.0" w:type="dxa"/>
        <w:right w:w="115.0" w:type="dxa"/>
      </w:tblCellMar>
    </w:tblPr>
  </w:style>
  <w:style w:type="table" w:styleId="aff2" w:customStyle="1">
    <w:basedOn w:val="TableNormal0"/>
    <w:tblPr>
      <w:tblStyleRowBandSize w:val="1"/>
      <w:tblStyleColBandSize w:val="1"/>
      <w:tblCellMar>
        <w:top w:w="100.0" w:type="dxa"/>
        <w:left w:w="115.0" w:type="dxa"/>
        <w:bottom w:w="10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DmqFhP8rzg6L93c/pm6av0aRXg==">CgMxLjAyDWgucXdud2RzbWg4dmEyDmguMjN5aWpvejVieWlsMg5oLm9kcHh0bXU1eTkydzIOaC44Z3l2ZmVuOWl5YmsyCWguMWZvYjl0ZTIOaC4xeDl5ZGhicXBreTEyCGguZ2pkZ3hzMgloLjJldDkycDAyCWguMzBqMHpsbDgAciExaGhwS0dYcElEWEpmTFA0M0RTQXNoSVI4YURyYjhlb2k=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2025-04-07T14:50:00Z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19b806c07c6dac8a7b58f3d9a61dcb10791ece078595ba8296f81d2d6ff0005d</vt:lpwstr>
  </property>
</Properties>
</file>