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59" w:lineRule="auto"/>
        <w:jc w:val="both"/>
        <w:rPr/>
      </w:pPr>
      <w:r w:rsidDel="00000000" w:rsidR="00000000" w:rsidRPr="00000000">
        <w:rPr>
          <w:rFonts w:ascii="Calibri" w:cs="Calibri" w:eastAsia="Calibri" w:hAnsi="Calibri"/>
          <w:sz w:val="20"/>
          <w:szCs w:val="20"/>
          <w:highlight w:val="white"/>
          <w:rtl w:val="0"/>
        </w:rPr>
        <w:t xml:space="preserve">20</w:t>
      </w:r>
      <w:r w:rsidDel="00000000" w:rsidR="00000000" w:rsidRPr="00000000">
        <w:rPr>
          <w:rFonts w:ascii="Calibri" w:cs="Calibri" w:eastAsia="Calibri" w:hAnsi="Calibri"/>
          <w:sz w:val="20"/>
          <w:szCs w:val="20"/>
          <w:highlight w:val="white"/>
        </w:rPr>
        <w:drawing>
          <wp:anchor allowOverlap="1" behindDoc="1" distB="0" distT="0" distL="0" distR="0" hidden="0" layoutInCell="1" locked="0" relativeHeight="0" simplePos="0">
            <wp:simplePos x="0" y="0"/>
            <wp:positionH relativeFrom="page">
              <wp:posOffset>482507</wp:posOffset>
            </wp:positionH>
            <wp:positionV relativeFrom="page">
              <wp:posOffset>19050</wp:posOffset>
            </wp:positionV>
            <wp:extent cx="1771650" cy="890905"/>
            <wp:effectExtent b="0" l="0" r="0" t="0"/>
            <wp:wrapNone/>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771650" cy="890905"/>
                    </a:xfrm>
                    <a:prstGeom prst="rect"/>
                    <a:ln/>
                  </pic:spPr>
                </pic:pic>
              </a:graphicData>
            </a:graphic>
          </wp:anchor>
        </w:drawing>
      </w:r>
      <w:r w:rsidDel="00000000" w:rsidR="00000000" w:rsidRPr="00000000">
        <w:rPr>
          <w:rFonts w:ascii="Calibri" w:cs="Calibri" w:eastAsia="Calibri" w:hAnsi="Calibri"/>
          <w:sz w:val="20"/>
          <w:szCs w:val="20"/>
          <w:highlight w:val="white"/>
          <w:rtl w:val="0"/>
        </w:rPr>
        <w:t xml:space="preserve"> травня 2026 р</w:t>
      </w:r>
      <w:r w:rsidDel="00000000" w:rsidR="00000000" w:rsidRPr="00000000">
        <w:rPr>
          <w:rtl w:val="0"/>
        </w:rPr>
        <w:t xml:space="preserve">.</w:t>
      </w:r>
    </w:p>
    <w:p w:rsidR="00000000" w:rsidDel="00000000" w:rsidP="00000000" w:rsidRDefault="00000000" w:rsidRPr="00000000" w14:paraId="00000002">
      <w:pPr>
        <w:widowControl w:val="0"/>
        <w:spacing w:line="259" w:lineRule="auto"/>
        <w:jc w:val="both"/>
        <w:rPr/>
      </w:pPr>
      <w:r w:rsidDel="00000000" w:rsidR="00000000" w:rsidRPr="00000000">
        <w:rPr>
          <w:rtl w:val="0"/>
        </w:rPr>
      </w:r>
    </w:p>
    <w:p w:rsidR="00000000" w:rsidDel="00000000" w:rsidP="00000000" w:rsidRDefault="00000000" w:rsidRPr="00000000" w14:paraId="00000003">
      <w:pPr>
        <w:widowControl w:val="0"/>
        <w:spacing w:after="200" w:line="256" w:lineRule="auto"/>
        <w:ind w:firstLine="720"/>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Технічне завдання для закупівлі </w:t>
      </w:r>
    </w:p>
    <w:p w:rsidR="00000000" w:rsidDel="00000000" w:rsidP="00000000" w:rsidRDefault="00000000" w:rsidRPr="00000000" w14:paraId="00000004">
      <w:pPr>
        <w:widowControl w:val="0"/>
        <w:spacing w:after="200" w:line="256" w:lineRule="auto"/>
        <w:ind w:firstLine="720"/>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послуг з проведення офлайн тренінгів  за темою «Юридичні та бухгалтерські аспекти роботи ФОП» від Благодійного Фонду “Право на Захист” з подальшим наданням індивідуальних годинних онлайн консультацій за цією темою </w:t>
      </w:r>
    </w:p>
    <w:p w:rsidR="00000000" w:rsidDel="00000000" w:rsidP="00000000" w:rsidRDefault="00000000" w:rsidRPr="00000000" w14:paraId="00000005">
      <w:pPr>
        <w:spacing w:line="240" w:lineRule="auto"/>
        <w:ind w:firstLine="720"/>
        <w:jc w:val="both"/>
        <w:rPr>
          <w:rFonts w:ascii="Calibri" w:cs="Calibri" w:eastAsia="Calibri" w:hAnsi="Calibri"/>
          <w:b w:val="1"/>
          <w:bCs w:val="1"/>
          <w:sz w:val="20"/>
          <w:szCs w:val="20"/>
        </w:rPr>
      </w:pPr>
      <w:bookmarkStart w:colFirst="0" w:colLast="0" w:name="_heading=h.j4t4s33klo2q" w:id="0"/>
      <w:bookmarkEnd w:id="0"/>
      <w:r w:rsidDel="00000000" w:rsidR="00000000" w:rsidRPr="00000000">
        <w:rPr>
          <w:rFonts w:ascii="Calibri" w:cs="Calibri" w:eastAsia="Calibri" w:hAnsi="Calibri"/>
          <w:sz w:val="20"/>
          <w:szCs w:val="20"/>
          <w:rtl w:val="0"/>
        </w:rPr>
        <w:t xml:space="preserve">Благодійна організація «БЛАГОДІЙНИЙ ФОНД «ПРАВО НА ЗАХИСТ» (далі – Фонд) оголошує тендер для закупівлі </w:t>
      </w:r>
      <w:r w:rsidDel="00000000" w:rsidR="00000000" w:rsidRPr="00000000">
        <w:rPr>
          <w:rFonts w:ascii="Calibri" w:cs="Calibri" w:eastAsia="Calibri" w:hAnsi="Calibri"/>
          <w:b w:val="1"/>
          <w:bCs w:val="1"/>
          <w:sz w:val="20"/>
          <w:szCs w:val="20"/>
          <w:rtl w:val="0"/>
        </w:rPr>
        <w:t xml:space="preserve">послуг з проведення офлайн тренінгів за темою</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bCs w:val="1"/>
          <w:sz w:val="20"/>
          <w:szCs w:val="20"/>
          <w:rtl w:val="0"/>
        </w:rPr>
        <w:t xml:space="preserve">«Юридичні та бухгалтерські аспекти роботи ФОП»  </w:t>
      </w:r>
      <w:r w:rsidDel="00000000" w:rsidR="00000000" w:rsidRPr="00000000">
        <w:rPr>
          <w:rFonts w:ascii="Calibri" w:cs="Calibri" w:eastAsia="Calibri" w:hAnsi="Calibri"/>
          <w:sz w:val="20"/>
          <w:szCs w:val="20"/>
          <w:rtl w:val="0"/>
        </w:rPr>
        <w:t xml:space="preserve">з подальшим наданням індивідуальних годинних онлайн консультацій за цією темою  </w:t>
      </w:r>
      <w:r w:rsidDel="00000000" w:rsidR="00000000" w:rsidRPr="00000000">
        <w:rPr>
          <w:rFonts w:ascii="Calibri" w:cs="Calibri" w:eastAsia="Calibri" w:hAnsi="Calibri"/>
          <w:b w:val="1"/>
          <w:bCs w:val="1"/>
          <w:sz w:val="20"/>
          <w:szCs w:val="20"/>
          <w:rtl w:val="0"/>
        </w:rPr>
        <w:t xml:space="preserve">м. Кривий Ріг і м. Дніпро Дніпропетровської області.</w:t>
      </w:r>
    </w:p>
    <w:p w:rsidR="00000000" w:rsidDel="00000000" w:rsidP="00000000" w:rsidRDefault="00000000" w:rsidRPr="00000000" w14:paraId="00000006">
      <w:pPr>
        <w:widowControl w:val="0"/>
        <w:spacing w:line="259"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7">
      <w:pPr>
        <w:widowControl w:val="0"/>
        <w:numPr>
          <w:ilvl w:val="0"/>
          <w:numId w:val="3"/>
        </w:numPr>
        <w:spacing w:line="259" w:lineRule="auto"/>
        <w:ind w:left="720" w:hanging="360"/>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Формат</w:t>
      </w:r>
      <w:r w:rsidDel="00000000" w:rsidR="00000000" w:rsidRPr="00000000">
        <w:rPr>
          <w:rFonts w:ascii="Calibri" w:cs="Calibri" w:eastAsia="Calibri" w:hAnsi="Calibri"/>
          <w:sz w:val="20"/>
          <w:szCs w:val="20"/>
          <w:rtl w:val="0"/>
        </w:rPr>
        <w:t xml:space="preserve">: тренінг - офлайн, консультації - онлайн.</w:t>
      </w:r>
    </w:p>
    <w:p w:rsidR="00000000" w:rsidDel="00000000" w:rsidP="00000000" w:rsidRDefault="00000000" w:rsidRPr="00000000" w14:paraId="00000008">
      <w:pPr>
        <w:widowControl w:val="0"/>
        <w:spacing w:line="259" w:lineRule="auto"/>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Місце проведення</w:t>
      </w:r>
      <w:r w:rsidDel="00000000" w:rsidR="00000000" w:rsidRPr="00000000">
        <w:rPr>
          <w:rFonts w:ascii="Calibri" w:cs="Calibri" w:eastAsia="Calibri" w:hAnsi="Calibri"/>
          <w:sz w:val="20"/>
          <w:szCs w:val="20"/>
          <w:rtl w:val="0"/>
        </w:rPr>
        <w:t xml:space="preserve">: м.Кривий Ріг</w:t>
      </w:r>
    </w:p>
    <w:p w:rsidR="00000000" w:rsidDel="00000000" w:rsidP="00000000" w:rsidRDefault="00000000" w:rsidRPr="00000000" w14:paraId="00000009">
      <w:pPr>
        <w:widowControl w:val="0"/>
        <w:spacing w:line="259" w:lineRule="auto"/>
        <w:ind w:left="-141" w:right="-289" w:firstLine="0"/>
        <w:jc w:val="both"/>
        <w:rPr>
          <w:rFonts w:ascii="Calibri" w:cs="Calibri" w:eastAsia="Calibri" w:hAnsi="Calibri"/>
          <w:sz w:val="20"/>
          <w:szCs w:val="20"/>
        </w:rPr>
      </w:pPr>
      <w:bookmarkStart w:colFirst="0" w:colLast="0" w:name="_heading=h.9ifj8mt9umf8" w:id="1"/>
      <w:bookmarkEnd w:id="1"/>
      <w:r w:rsidDel="00000000" w:rsidR="00000000" w:rsidRPr="00000000">
        <w:rPr>
          <w:rFonts w:ascii="Calibri" w:cs="Calibri" w:eastAsia="Calibri" w:hAnsi="Calibri"/>
          <w:b w:val="1"/>
          <w:bCs w:val="1"/>
          <w:sz w:val="20"/>
          <w:szCs w:val="20"/>
          <w:rtl w:val="0"/>
        </w:rPr>
        <w:t xml:space="preserve">Дати  надання послуг (можуть бути змінені за погодженням сторін, у два часові періоди - липень- серпень, жовтень- листопад):</w:t>
      </w:r>
      <w:r w:rsidDel="00000000" w:rsidR="00000000" w:rsidRPr="00000000">
        <w:rPr>
          <w:rtl w:val="0"/>
        </w:rPr>
      </w:r>
    </w:p>
    <w:p w:rsidR="00000000" w:rsidDel="00000000" w:rsidP="00000000" w:rsidRDefault="00000000" w:rsidRPr="00000000" w14:paraId="0000000A">
      <w:pPr>
        <w:widowControl w:val="0"/>
        <w:spacing w:line="259" w:lineRule="auto"/>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Дата проведення тренінгу</w:t>
      </w:r>
      <w:r w:rsidDel="00000000" w:rsidR="00000000" w:rsidRPr="00000000">
        <w:rPr>
          <w:rFonts w:ascii="Calibri" w:cs="Calibri" w:eastAsia="Calibri" w:hAnsi="Calibri"/>
          <w:sz w:val="20"/>
          <w:szCs w:val="20"/>
          <w:rtl w:val="0"/>
        </w:rPr>
        <w:t xml:space="preserve"> - 25.07.2026  </w:t>
      </w:r>
    </w:p>
    <w:p w:rsidR="00000000" w:rsidDel="00000000" w:rsidP="00000000" w:rsidRDefault="00000000" w:rsidRPr="00000000" w14:paraId="0000000B">
      <w:pPr>
        <w:widowControl w:val="0"/>
        <w:spacing w:line="259" w:lineRule="auto"/>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Дати проведення консультацій -</w:t>
      </w:r>
      <w:r w:rsidDel="00000000" w:rsidR="00000000" w:rsidRPr="00000000">
        <w:rPr>
          <w:rFonts w:ascii="Calibri" w:cs="Calibri" w:eastAsia="Calibri" w:hAnsi="Calibri"/>
          <w:sz w:val="20"/>
          <w:szCs w:val="20"/>
          <w:rtl w:val="0"/>
        </w:rPr>
        <w:t xml:space="preserve">03.08.-03.09.2026 , до 15 вданий період</w:t>
      </w:r>
    </w:p>
    <w:p w:rsidR="00000000" w:rsidDel="00000000" w:rsidP="00000000" w:rsidRDefault="00000000" w:rsidRPr="00000000" w14:paraId="0000000C">
      <w:pPr>
        <w:widowControl w:val="0"/>
        <w:spacing w:line="259"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D">
      <w:pPr>
        <w:widowControl w:val="0"/>
        <w:numPr>
          <w:ilvl w:val="0"/>
          <w:numId w:val="3"/>
        </w:numPr>
        <w:spacing w:line="259" w:lineRule="auto"/>
        <w:ind w:left="720" w:hanging="360"/>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Формат:</w:t>
      </w:r>
      <w:r w:rsidDel="00000000" w:rsidR="00000000" w:rsidRPr="00000000">
        <w:rPr>
          <w:rFonts w:ascii="Calibri" w:cs="Calibri" w:eastAsia="Calibri" w:hAnsi="Calibri"/>
          <w:sz w:val="20"/>
          <w:szCs w:val="20"/>
          <w:rtl w:val="0"/>
        </w:rPr>
        <w:t xml:space="preserve"> тренінг - офлайн, консультації - онлайн.</w:t>
      </w:r>
    </w:p>
    <w:p w:rsidR="00000000" w:rsidDel="00000000" w:rsidP="00000000" w:rsidRDefault="00000000" w:rsidRPr="00000000" w14:paraId="0000000E">
      <w:pPr>
        <w:widowControl w:val="0"/>
        <w:spacing w:line="259" w:lineRule="auto"/>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Місце проведення:</w:t>
      </w:r>
      <w:r w:rsidDel="00000000" w:rsidR="00000000" w:rsidRPr="00000000">
        <w:rPr>
          <w:rFonts w:ascii="Calibri" w:cs="Calibri" w:eastAsia="Calibri" w:hAnsi="Calibri"/>
          <w:sz w:val="20"/>
          <w:szCs w:val="20"/>
          <w:rtl w:val="0"/>
        </w:rPr>
        <w:t xml:space="preserve"> м.Дніпро</w:t>
      </w:r>
    </w:p>
    <w:p w:rsidR="00000000" w:rsidDel="00000000" w:rsidP="00000000" w:rsidRDefault="00000000" w:rsidRPr="00000000" w14:paraId="0000000F">
      <w:pPr>
        <w:widowControl w:val="0"/>
        <w:spacing w:line="259" w:lineRule="auto"/>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Дати  надання послуг (можуть бути змінені за погодженням сторін, у два часові періоди - липень- серпень, жовтень- листопад):</w:t>
      </w:r>
    </w:p>
    <w:p w:rsidR="00000000" w:rsidDel="00000000" w:rsidP="00000000" w:rsidRDefault="00000000" w:rsidRPr="00000000" w14:paraId="00000010">
      <w:pPr>
        <w:widowControl w:val="0"/>
        <w:spacing w:line="259" w:lineRule="auto"/>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Дата проведення тренінгу -</w:t>
      </w:r>
      <w:r w:rsidDel="00000000" w:rsidR="00000000" w:rsidRPr="00000000">
        <w:rPr>
          <w:rFonts w:ascii="Calibri" w:cs="Calibri" w:eastAsia="Calibri" w:hAnsi="Calibri"/>
          <w:sz w:val="20"/>
          <w:szCs w:val="20"/>
          <w:rtl w:val="0"/>
        </w:rPr>
        <w:t xml:space="preserve"> 24.10.2026 </w:t>
      </w:r>
    </w:p>
    <w:p w:rsidR="00000000" w:rsidDel="00000000" w:rsidP="00000000" w:rsidRDefault="00000000" w:rsidRPr="00000000" w14:paraId="00000011">
      <w:pPr>
        <w:widowControl w:val="0"/>
        <w:spacing w:line="259" w:lineRule="auto"/>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Дати проведення консультацій </w:t>
      </w:r>
      <w:r w:rsidDel="00000000" w:rsidR="00000000" w:rsidRPr="00000000">
        <w:rPr>
          <w:rFonts w:ascii="Calibri" w:cs="Calibri" w:eastAsia="Calibri" w:hAnsi="Calibri"/>
          <w:sz w:val="20"/>
          <w:szCs w:val="20"/>
          <w:rtl w:val="0"/>
        </w:rPr>
        <w:t xml:space="preserve">-26.10-24.11.2026, до 15 в даний період</w:t>
      </w:r>
    </w:p>
    <w:p w:rsidR="00000000" w:rsidDel="00000000" w:rsidP="00000000" w:rsidRDefault="00000000" w:rsidRPr="00000000" w14:paraId="00000012">
      <w:pPr>
        <w:widowControl w:val="0"/>
        <w:spacing w:line="259"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3">
      <w:pPr>
        <w:widowControl w:val="0"/>
        <w:spacing w:line="259" w:lineRule="auto"/>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Географія учасників проєкту: </w:t>
      </w:r>
      <w:r w:rsidDel="00000000" w:rsidR="00000000" w:rsidRPr="00000000">
        <w:rPr>
          <w:rFonts w:ascii="Calibri" w:cs="Calibri" w:eastAsia="Calibri" w:hAnsi="Calibri"/>
          <w:sz w:val="20"/>
          <w:szCs w:val="20"/>
          <w:rtl w:val="0"/>
        </w:rPr>
        <w:t xml:space="preserve">Дніпропетровська обл.</w:t>
      </w:r>
    </w:p>
    <w:p w:rsidR="00000000" w:rsidDel="00000000" w:rsidP="00000000" w:rsidRDefault="00000000" w:rsidRPr="00000000" w14:paraId="00000014">
      <w:pPr>
        <w:widowControl w:val="0"/>
        <w:spacing w:line="259"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5">
      <w:pPr>
        <w:widowControl w:val="0"/>
        <w:spacing w:line="259" w:lineRule="auto"/>
        <w:rPr>
          <w:rFonts w:ascii="Calibri" w:cs="Calibri" w:eastAsia="Calibri" w:hAnsi="Calibri"/>
          <w:b w:val="1"/>
          <w:bCs w:val="1"/>
          <w:sz w:val="20"/>
          <w:szCs w:val="20"/>
          <w:u w:val="single"/>
        </w:rPr>
      </w:pPr>
      <w:r w:rsidDel="00000000" w:rsidR="00000000" w:rsidRPr="00000000">
        <w:rPr>
          <w:rFonts w:ascii="Calibri" w:cs="Calibri" w:eastAsia="Calibri" w:hAnsi="Calibri"/>
          <w:b w:val="1"/>
          <w:bCs w:val="1"/>
          <w:sz w:val="20"/>
          <w:szCs w:val="20"/>
          <w:u w:val="single"/>
          <w:rtl w:val="0"/>
        </w:rPr>
        <w:t xml:space="preserve">Детальний опис послуги:</w:t>
      </w:r>
    </w:p>
    <w:p w:rsidR="00000000" w:rsidDel="00000000" w:rsidP="00000000" w:rsidRDefault="00000000" w:rsidRPr="00000000" w14:paraId="00000016">
      <w:pPr>
        <w:widowControl w:val="0"/>
        <w:spacing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Послуга складається з 2 компонентів:</w:t>
      </w:r>
    </w:p>
    <w:p w:rsidR="00000000" w:rsidDel="00000000" w:rsidP="00000000" w:rsidRDefault="00000000" w:rsidRPr="00000000" w14:paraId="00000017">
      <w:pPr>
        <w:widowControl w:val="0"/>
        <w:numPr>
          <w:ilvl w:val="0"/>
          <w:numId w:val="6"/>
        </w:numPr>
        <w:spacing w:line="259"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Проведення тренінгів за темою “Юридичні та бухгалтерські аспекти роботи ФОП”.</w:t>
      </w:r>
    </w:p>
    <w:p w:rsidR="00000000" w:rsidDel="00000000" w:rsidP="00000000" w:rsidRDefault="00000000" w:rsidRPr="00000000" w14:paraId="00000018">
      <w:pPr>
        <w:widowControl w:val="0"/>
        <w:numPr>
          <w:ilvl w:val="0"/>
          <w:numId w:val="6"/>
        </w:numPr>
        <w:spacing w:line="259"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Проведення одногодинних консультацій онлайн за темою “Юридичні та бухгалтерські аспекти роботи ФОП”</w:t>
      </w:r>
    </w:p>
    <w:p w:rsidR="00000000" w:rsidDel="00000000" w:rsidP="00000000" w:rsidRDefault="00000000" w:rsidRPr="00000000" w14:paraId="00000019">
      <w:pPr>
        <w:widowControl w:val="0"/>
        <w:spacing w:line="259" w:lineRule="auto"/>
        <w:ind w:left="72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A">
      <w:pPr>
        <w:widowControl w:val="0"/>
        <w:spacing w:line="259" w:lineRule="auto"/>
        <w:ind w:left="72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B">
      <w:pPr>
        <w:widowControl w:val="0"/>
        <w:spacing w:line="259"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1. Опис компоненту «Проведення тренінгів за темою</w:t>
      </w:r>
      <w:r w:rsidDel="00000000" w:rsidR="00000000" w:rsidRPr="00000000">
        <w:rPr>
          <w:rFonts w:ascii="Calibri" w:cs="Calibri" w:eastAsia="Calibri" w:hAnsi="Calibri"/>
          <w:sz w:val="20"/>
          <w:szCs w:val="20"/>
          <w:u w:val="single"/>
          <w:rtl w:val="0"/>
        </w:rPr>
        <w:t xml:space="preserve"> </w:t>
      </w:r>
      <w:r w:rsidDel="00000000" w:rsidR="00000000" w:rsidRPr="00000000">
        <w:rPr>
          <w:rFonts w:ascii="Calibri" w:cs="Calibri" w:eastAsia="Calibri" w:hAnsi="Calibri"/>
          <w:b w:val="1"/>
          <w:bCs w:val="1"/>
          <w:sz w:val="20"/>
          <w:szCs w:val="20"/>
          <w:u w:val="single"/>
          <w:rtl w:val="0"/>
        </w:rPr>
        <w:t xml:space="preserve">«</w:t>
      </w:r>
      <w:r w:rsidDel="00000000" w:rsidR="00000000" w:rsidRPr="00000000">
        <w:rPr>
          <w:rFonts w:ascii="Calibri" w:cs="Calibri" w:eastAsia="Calibri" w:hAnsi="Calibri"/>
          <w:b w:val="1"/>
          <w:bCs w:val="1"/>
          <w:sz w:val="20"/>
          <w:szCs w:val="20"/>
          <w:rtl w:val="0"/>
        </w:rPr>
        <w:t xml:space="preserve">Юридичні та бухгалтерські аспекти роботи ФОП</w:t>
      </w:r>
      <w:r w:rsidDel="00000000" w:rsidR="00000000" w:rsidRPr="00000000">
        <w:rPr>
          <w:rFonts w:ascii="Calibri" w:cs="Calibri" w:eastAsia="Calibri" w:hAnsi="Calibri"/>
          <w:b w:val="1"/>
          <w:bCs w:val="1"/>
          <w:sz w:val="20"/>
          <w:szCs w:val="20"/>
          <w:u w:val="single"/>
          <w:rtl w:val="0"/>
        </w:rPr>
        <w:t xml:space="preserve">»</w:t>
      </w:r>
      <w:r w:rsidDel="00000000" w:rsidR="00000000" w:rsidRPr="00000000">
        <w:rPr>
          <w:rtl w:val="0"/>
        </w:rPr>
      </w:r>
    </w:p>
    <w:p w:rsidR="00000000" w:rsidDel="00000000" w:rsidP="00000000" w:rsidRDefault="00000000" w:rsidRPr="00000000" w14:paraId="0000001C">
      <w:pPr>
        <w:widowControl w:val="0"/>
        <w:spacing w:line="259" w:lineRule="auto"/>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Завдання тренінгу: </w:t>
      </w:r>
      <w:r w:rsidDel="00000000" w:rsidR="00000000" w:rsidRPr="00000000">
        <w:rPr>
          <w:rFonts w:ascii="Calibri" w:cs="Calibri" w:eastAsia="Calibri" w:hAnsi="Calibri"/>
          <w:sz w:val="20"/>
          <w:szCs w:val="20"/>
          <w:rtl w:val="0"/>
        </w:rPr>
        <w:t xml:space="preserve">ознайомити учасників з юридичними та бухгалтерськими аспектами роботи ФОП, під час тренінгу практично показати, як працює онлайн реєстрація, навчити учасників тренінгу базовим знанням в роботі з оподаткування, реєстрації, бухгалтерії, податкової звітності. </w:t>
      </w:r>
    </w:p>
    <w:p w:rsidR="00000000" w:rsidDel="00000000" w:rsidP="00000000" w:rsidRDefault="00000000" w:rsidRPr="00000000" w14:paraId="0000001D">
      <w:pPr>
        <w:widowControl w:val="0"/>
        <w:spacing w:line="259" w:lineRule="auto"/>
        <w:rPr>
          <w:rFonts w:ascii="Calibri" w:cs="Calibri" w:eastAsia="Calibri" w:hAnsi="Calibri"/>
          <w:sz w:val="20"/>
          <w:szCs w:val="20"/>
        </w:rPr>
      </w:pPr>
      <w:r w:rsidDel="00000000" w:rsidR="00000000" w:rsidRPr="00000000">
        <w:rPr>
          <w:rtl w:val="0"/>
        </w:rPr>
      </w:r>
    </w:p>
    <w:tbl>
      <w:tblPr>
        <w:tblStyle w:val="Table1"/>
        <w:tblW w:w="10140.0" w:type="dxa"/>
        <w:jc w:val="left"/>
        <w:tblInd w:w="-108.0" w:type="dxa"/>
        <w:tblBorders>
          <w:top w:color="7f7f7f" w:space="0" w:sz="4" w:val="single"/>
          <w:left w:color="000000" w:space="0" w:sz="4" w:val="single"/>
          <w:bottom w:color="7f7f7f" w:space="0" w:sz="4" w:val="single"/>
          <w:right w:color="000000" w:space="0" w:sz="4" w:val="single"/>
          <w:insideH w:color="000000" w:space="0" w:sz="4" w:val="single"/>
          <w:insideV w:color="000000" w:space="0" w:sz="4" w:val="single"/>
        </w:tblBorders>
        <w:tblLayout w:type="fixed"/>
        <w:tblLook w:val="0400"/>
      </w:tblPr>
      <w:tblGrid>
        <w:gridCol w:w="6615"/>
        <w:gridCol w:w="3525"/>
        <w:tblGridChange w:id="0">
          <w:tblGrid>
            <w:gridCol w:w="6615"/>
            <w:gridCol w:w="3525"/>
          </w:tblGrid>
        </w:tblGridChange>
      </w:tblGrid>
      <w:tr>
        <w:trPr>
          <w:cantSplit w:val="0"/>
          <w:tblHeader w:val="0"/>
        </w:trPr>
        <w:tc>
          <w:tcPr/>
          <w:p w:rsidR="00000000" w:rsidDel="00000000" w:rsidP="00000000" w:rsidRDefault="00000000" w:rsidRPr="00000000" w14:paraId="0000001E">
            <w:pPr>
              <w:spacing w:line="259"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Кількість тренінгів</w:t>
            </w:r>
          </w:p>
        </w:tc>
        <w:tc>
          <w:tcPr/>
          <w:p w:rsidR="00000000" w:rsidDel="00000000" w:rsidP="00000000" w:rsidRDefault="00000000" w:rsidRPr="00000000" w14:paraId="0000001F">
            <w:pPr>
              <w:spacing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r>
      <w:tr>
        <w:trPr>
          <w:cantSplit w:val="0"/>
          <w:tblHeader w:val="0"/>
        </w:trPr>
        <w:tc>
          <w:tcPr/>
          <w:p w:rsidR="00000000" w:rsidDel="00000000" w:rsidP="00000000" w:rsidRDefault="00000000" w:rsidRPr="00000000" w14:paraId="00000020">
            <w:pPr>
              <w:spacing w:line="259"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Загальна тривалість 1 тренінгу для однієї групи</w:t>
            </w:r>
          </w:p>
        </w:tc>
        <w:tc>
          <w:tcPr/>
          <w:p w:rsidR="00000000" w:rsidDel="00000000" w:rsidP="00000000" w:rsidRDefault="00000000" w:rsidRPr="00000000" w14:paraId="00000021">
            <w:pPr>
              <w:spacing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4.5 години</w:t>
            </w:r>
          </w:p>
        </w:tc>
      </w:tr>
      <w:tr>
        <w:trPr>
          <w:cantSplit w:val="0"/>
          <w:tblHeader w:val="0"/>
        </w:trPr>
        <w:tc>
          <w:tcPr/>
          <w:p w:rsidR="00000000" w:rsidDel="00000000" w:rsidP="00000000" w:rsidRDefault="00000000" w:rsidRPr="00000000" w14:paraId="00000022">
            <w:pPr>
              <w:spacing w:line="259"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Кількість груп</w:t>
            </w:r>
          </w:p>
        </w:tc>
        <w:tc>
          <w:tcPr/>
          <w:p w:rsidR="00000000" w:rsidDel="00000000" w:rsidP="00000000" w:rsidRDefault="00000000" w:rsidRPr="00000000" w14:paraId="00000023">
            <w:pPr>
              <w:spacing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r>
      <w:tr>
        <w:trPr>
          <w:cantSplit w:val="0"/>
          <w:tblHeader w:val="0"/>
        </w:trPr>
        <w:tc>
          <w:tcPr/>
          <w:p w:rsidR="00000000" w:rsidDel="00000000" w:rsidP="00000000" w:rsidRDefault="00000000" w:rsidRPr="00000000" w14:paraId="00000024">
            <w:pPr>
              <w:spacing w:line="259"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Кількість учасників в 1 групі</w:t>
            </w:r>
          </w:p>
        </w:tc>
        <w:tc>
          <w:tcPr/>
          <w:p w:rsidR="00000000" w:rsidDel="00000000" w:rsidP="00000000" w:rsidRDefault="00000000" w:rsidRPr="00000000" w14:paraId="00000025">
            <w:pPr>
              <w:spacing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30</w:t>
            </w:r>
          </w:p>
        </w:tc>
      </w:tr>
      <w:tr>
        <w:trPr>
          <w:cantSplit w:val="0"/>
          <w:tblHeader w:val="0"/>
        </w:trPr>
        <w:tc>
          <w:tcPr>
            <w:gridSpan w:val="2"/>
          </w:tcPr>
          <w:p w:rsidR="00000000" w:rsidDel="00000000" w:rsidP="00000000" w:rsidRDefault="00000000" w:rsidRPr="00000000" w14:paraId="00000026">
            <w:pPr>
              <w:spacing w:line="259" w:lineRule="auto"/>
              <w:jc w:val="center"/>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Всього 9 годин. Звертаємо увагу, що навчальних груп  - 2, відповідно, тренінг повторюватиметься двічі</w:t>
            </w:r>
          </w:p>
        </w:tc>
      </w:tr>
    </w:tbl>
    <w:p w:rsidR="00000000" w:rsidDel="00000000" w:rsidP="00000000" w:rsidRDefault="00000000" w:rsidRPr="00000000" w14:paraId="00000028">
      <w:pPr>
        <w:widowControl w:val="0"/>
        <w:spacing w:line="259" w:lineRule="auto"/>
        <w:rPr>
          <w:rFonts w:ascii="Calibri" w:cs="Calibri" w:eastAsia="Calibri" w:hAnsi="Calibri"/>
          <w:sz w:val="6"/>
          <w:szCs w:val="6"/>
        </w:rPr>
      </w:pPr>
      <w:r w:rsidDel="00000000" w:rsidR="00000000" w:rsidRPr="00000000">
        <w:rPr>
          <w:rtl w:val="0"/>
        </w:rPr>
      </w:r>
    </w:p>
    <w:p w:rsidR="00000000" w:rsidDel="00000000" w:rsidP="00000000" w:rsidRDefault="00000000" w:rsidRPr="00000000" w14:paraId="00000029">
      <w:pPr>
        <w:widowControl w:val="0"/>
        <w:spacing w:line="259" w:lineRule="auto"/>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Цільова аудиторія: </w:t>
      </w:r>
      <w:r w:rsidDel="00000000" w:rsidR="00000000" w:rsidRPr="00000000">
        <w:rPr>
          <w:rFonts w:ascii="Calibri" w:cs="Calibri" w:eastAsia="Calibri" w:hAnsi="Calibri"/>
          <w:sz w:val="20"/>
          <w:szCs w:val="20"/>
          <w:rtl w:val="0"/>
        </w:rPr>
        <w:t xml:space="preserve">Люди, які проживають на території цільової області, мають свій мікробізнес, є самозайнятими або хочуть розпочати власну справу, а також підпадають щонайменше під один з критеріїв: ВПО, одинокі / багатодітні батьки, особи з інвалідністю, постраждалі від воєнних дій (особисто чи у підприємництві), жінки та ін.). </w:t>
      </w:r>
    </w:p>
    <w:p w:rsidR="00000000" w:rsidDel="00000000" w:rsidP="00000000" w:rsidRDefault="00000000" w:rsidRPr="00000000" w14:paraId="0000002A">
      <w:pPr>
        <w:widowControl w:val="0"/>
        <w:spacing w:line="259" w:lineRule="auto"/>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Мета тренінгу:</w:t>
      </w:r>
      <w:r w:rsidDel="00000000" w:rsidR="00000000" w:rsidRPr="00000000">
        <w:rPr>
          <w:rFonts w:ascii="Calibri" w:cs="Calibri" w:eastAsia="Calibri" w:hAnsi="Calibri"/>
          <w:sz w:val="20"/>
          <w:szCs w:val="20"/>
          <w:rtl w:val="0"/>
        </w:rPr>
        <w:t xml:space="preserve"> навчити учасників тренінгу базовим знанням в роботі з бухгалтерськими аспектами здійснення підприємницької діяльності та  оподаткування, реєстрації, податкової звітності,  навчання практичним навичкам державної реєстрації, роботі в електронному кабінеті платника податків, подачі звітності та ін.</w:t>
      </w:r>
    </w:p>
    <w:p w:rsidR="00000000" w:rsidDel="00000000" w:rsidP="00000000" w:rsidRDefault="00000000" w:rsidRPr="00000000" w14:paraId="0000002B">
      <w:pPr>
        <w:widowControl w:val="0"/>
        <w:spacing w:line="259" w:lineRule="auto"/>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Результат тренінгу:</w:t>
      </w:r>
      <w:r w:rsidDel="00000000" w:rsidR="00000000" w:rsidRPr="00000000">
        <w:rPr>
          <w:rFonts w:ascii="Calibri" w:cs="Calibri" w:eastAsia="Calibri" w:hAnsi="Calibri"/>
          <w:sz w:val="20"/>
          <w:szCs w:val="20"/>
          <w:rtl w:val="0"/>
        </w:rPr>
        <w:t xml:space="preserve"> Учасники тренінгу розуміють різницю між ТОВ та ФОП, розуміють яку форму діяльності обрати для власного бізнесу, яка процедура реєстрації підприємцем, як обрати КВЕДи, отримали інформацію щодо оподаткування, знають, які податки сплачувати, як нарахувати податок, як прийняти на роботу співробітника, яку звітність подавати до державних органів. На тренінгу учасники ознайомились з тим, як працювати з електронним кабінетом, як отримати ключ електронного підпису. Отримали перелік корисних матеріалів для подальшої самостійної роботи</w:t>
      </w:r>
    </w:p>
    <w:p w:rsidR="00000000" w:rsidDel="00000000" w:rsidP="00000000" w:rsidRDefault="00000000" w:rsidRPr="00000000" w14:paraId="0000002C">
      <w:pPr>
        <w:widowControl w:val="0"/>
        <w:spacing w:line="259"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D">
      <w:pPr>
        <w:widowControl w:val="0"/>
        <w:spacing w:line="259" w:lineRule="auto"/>
        <w:rPr>
          <w:rFonts w:ascii="Calibri" w:cs="Calibri" w:eastAsia="Calibri" w:hAnsi="Calibri"/>
          <w:b w:val="1"/>
          <w:bCs w:val="1"/>
          <w:sz w:val="20"/>
          <w:szCs w:val="20"/>
          <w:u w:val="single"/>
        </w:rPr>
      </w:pPr>
      <w:r w:rsidDel="00000000" w:rsidR="00000000" w:rsidRPr="00000000">
        <w:rPr>
          <w:rFonts w:ascii="Calibri" w:cs="Calibri" w:eastAsia="Calibri" w:hAnsi="Calibri"/>
          <w:b w:val="1"/>
          <w:bCs w:val="1"/>
          <w:sz w:val="20"/>
          <w:szCs w:val="20"/>
          <w:u w:val="single"/>
          <w:rtl w:val="0"/>
        </w:rPr>
        <w:t xml:space="preserve">2. Опис компоненту «Проведення  одногодинних  онлайн консультацій за темою “Юридичні та бухгалтерські аспекти роботи ФОП”</w:t>
      </w:r>
    </w:p>
    <w:p w:rsidR="00000000" w:rsidDel="00000000" w:rsidP="00000000" w:rsidRDefault="00000000" w:rsidRPr="00000000" w14:paraId="0000002E">
      <w:pPr>
        <w:widowControl w:val="0"/>
        <w:spacing w:line="259" w:lineRule="auto"/>
        <w:ind w:left="-141" w:right="-289"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Кількість консультацій обумовлюється наявністю запитів від учасників тренінгу, після офлайн тренінгу,  </w:t>
      </w:r>
      <w:r w:rsidDel="00000000" w:rsidR="00000000" w:rsidRPr="00000000">
        <w:rPr>
          <w:rFonts w:ascii="Calibri" w:cs="Calibri" w:eastAsia="Calibri" w:hAnsi="Calibri"/>
          <w:sz w:val="20"/>
          <w:szCs w:val="20"/>
          <w:highlight w:val="white"/>
          <w:rtl w:val="0"/>
        </w:rPr>
        <w:t xml:space="preserve">загально до 30 консультацій, до 15 в кожний із зазначених періодів</w:t>
      </w:r>
      <w:r w:rsidDel="00000000" w:rsidR="00000000" w:rsidRPr="00000000">
        <w:rPr>
          <w:rFonts w:ascii="Calibri" w:cs="Calibri" w:eastAsia="Calibri" w:hAnsi="Calibri"/>
          <w:sz w:val="20"/>
          <w:szCs w:val="20"/>
          <w:rtl w:val="0"/>
        </w:rPr>
        <w:t xml:space="preserve">і. </w:t>
      </w:r>
    </w:p>
    <w:p w:rsidR="00000000" w:rsidDel="00000000" w:rsidP="00000000" w:rsidRDefault="00000000" w:rsidRPr="00000000" w14:paraId="0000002F">
      <w:pPr>
        <w:widowControl w:val="0"/>
        <w:spacing w:line="259"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0">
      <w:pPr>
        <w:widowControl w:val="0"/>
        <w:spacing w:line="259" w:lineRule="auto"/>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Результат консультації:</w:t>
      </w:r>
      <w:r w:rsidDel="00000000" w:rsidR="00000000" w:rsidRPr="00000000">
        <w:rPr>
          <w:rFonts w:ascii="Calibri" w:cs="Calibri" w:eastAsia="Calibri" w:hAnsi="Calibri"/>
          <w:sz w:val="20"/>
          <w:szCs w:val="20"/>
          <w:rtl w:val="0"/>
        </w:rPr>
        <w:t xml:space="preserve"> учасники отримали практичні поради та допомогу зі своїх питань з бухгалтерського обліку та реєстрації форми підприємницької діяльності, навчились самостійно вирішувати питання, що виникають з приводу бухгалтерського обліку для ФОПу.</w:t>
      </w:r>
    </w:p>
    <w:p w:rsidR="00000000" w:rsidDel="00000000" w:rsidP="00000000" w:rsidRDefault="00000000" w:rsidRPr="00000000" w14:paraId="00000031">
      <w:pPr>
        <w:widowControl w:val="0"/>
        <w:spacing w:line="259"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2">
      <w:pPr>
        <w:widowControl w:val="0"/>
        <w:spacing w:line="259" w:lineRule="auto"/>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Вимоги до виконавця:</w:t>
      </w:r>
    </w:p>
    <w:p w:rsidR="00000000" w:rsidDel="00000000" w:rsidP="00000000" w:rsidRDefault="00000000" w:rsidRPr="00000000" w14:paraId="00000033">
      <w:pPr>
        <w:widowControl w:val="0"/>
        <w:numPr>
          <w:ilvl w:val="0"/>
          <w:numId w:val="1"/>
        </w:numPr>
        <w:spacing w:line="259"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Експертиза та практичний досвід роботи з реєстрацією, оподаткуванням, бухгалтерським обліком ФОП;</w:t>
      </w:r>
    </w:p>
    <w:p w:rsidR="00000000" w:rsidDel="00000000" w:rsidP="00000000" w:rsidRDefault="00000000" w:rsidRPr="00000000" w14:paraId="00000034">
      <w:pPr>
        <w:widowControl w:val="0"/>
        <w:numPr>
          <w:ilvl w:val="0"/>
          <w:numId w:val="1"/>
        </w:numPr>
        <w:spacing w:line="259"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досвід у сфері проведення тренінгів;</w:t>
      </w:r>
    </w:p>
    <w:p w:rsidR="00000000" w:rsidDel="00000000" w:rsidP="00000000" w:rsidRDefault="00000000" w:rsidRPr="00000000" w14:paraId="00000035">
      <w:pPr>
        <w:widowControl w:val="0"/>
        <w:numPr>
          <w:ilvl w:val="0"/>
          <w:numId w:val="1"/>
        </w:numPr>
        <w:spacing w:line="259"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бажаний досвід підприємництва або консультування підприємців; </w:t>
      </w:r>
    </w:p>
    <w:p w:rsidR="00000000" w:rsidDel="00000000" w:rsidP="00000000" w:rsidRDefault="00000000" w:rsidRPr="00000000" w14:paraId="00000036">
      <w:pPr>
        <w:widowControl w:val="0"/>
        <w:numPr>
          <w:ilvl w:val="0"/>
          <w:numId w:val="1"/>
        </w:numPr>
        <w:spacing w:line="259"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бажаний досвід співпраці з благодійними фондами та соціальними проектами надасть перевагу;</w:t>
      </w:r>
    </w:p>
    <w:p w:rsidR="00000000" w:rsidDel="00000000" w:rsidP="00000000" w:rsidRDefault="00000000" w:rsidRPr="00000000" w14:paraId="00000037">
      <w:pPr>
        <w:widowControl w:val="0"/>
        <w:numPr>
          <w:ilvl w:val="0"/>
          <w:numId w:val="1"/>
        </w:numPr>
        <w:spacing w:line="259"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освіта вища ( юридична чи бухгалтерська).</w:t>
      </w:r>
    </w:p>
    <w:p w:rsidR="00000000" w:rsidDel="00000000" w:rsidP="00000000" w:rsidRDefault="00000000" w:rsidRPr="00000000" w14:paraId="00000038">
      <w:pPr>
        <w:widowControl w:val="0"/>
        <w:spacing w:line="259" w:lineRule="auto"/>
        <w:jc w:val="both"/>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39">
      <w:pPr>
        <w:widowControl w:val="0"/>
        <w:spacing w:line="259" w:lineRule="auto"/>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Завдання  тренера:</w:t>
      </w:r>
    </w:p>
    <w:p w:rsidR="00000000" w:rsidDel="00000000" w:rsidP="00000000" w:rsidRDefault="00000000" w:rsidRPr="00000000" w14:paraId="0000003A">
      <w:pPr>
        <w:widowControl w:val="0"/>
        <w:numPr>
          <w:ilvl w:val="0"/>
          <w:numId w:val="2"/>
        </w:numPr>
        <w:spacing w:line="259"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розробити pre- та post- анкетування для виявлення рівня засвоєння поданого матеріалу учасниками тренінгу;</w:t>
      </w:r>
    </w:p>
    <w:p w:rsidR="00000000" w:rsidDel="00000000" w:rsidP="00000000" w:rsidRDefault="00000000" w:rsidRPr="00000000" w14:paraId="0000003B">
      <w:pPr>
        <w:widowControl w:val="0"/>
        <w:numPr>
          <w:ilvl w:val="0"/>
          <w:numId w:val="2"/>
        </w:numPr>
        <w:spacing w:line="259" w:lineRule="auto"/>
        <w:ind w:left="720" w:hanging="360"/>
        <w:jc w:val="both"/>
        <w:rPr>
          <w:sz w:val="20"/>
          <w:szCs w:val="20"/>
        </w:rPr>
      </w:pPr>
      <w:r w:rsidDel="00000000" w:rsidR="00000000" w:rsidRPr="00000000">
        <w:rPr>
          <w:rFonts w:ascii="Calibri" w:cs="Calibri" w:eastAsia="Calibri" w:hAnsi="Calibri"/>
          <w:sz w:val="20"/>
          <w:szCs w:val="20"/>
          <w:rtl w:val="0"/>
        </w:rPr>
        <w:t xml:space="preserve">розробити та надати програму тренінгу; </w:t>
      </w:r>
      <w:r w:rsidDel="00000000" w:rsidR="00000000" w:rsidRPr="00000000">
        <w:rPr>
          <w:rFonts w:ascii="Calibri" w:cs="Calibri" w:eastAsia="Calibri" w:hAnsi="Calibri"/>
          <w:b w:val="1"/>
          <w:bCs w:val="1"/>
          <w:sz w:val="20"/>
          <w:szCs w:val="20"/>
          <w:rtl w:val="0"/>
        </w:rPr>
        <w:t xml:space="preserve">Програма тренінгу має передбачати 50 % часу на практичну роботу групи.</w:t>
      </w:r>
      <w:r w:rsidDel="00000000" w:rsidR="00000000" w:rsidRPr="00000000">
        <w:rPr>
          <w:rtl w:val="0"/>
        </w:rPr>
      </w:r>
    </w:p>
    <w:p w:rsidR="00000000" w:rsidDel="00000000" w:rsidP="00000000" w:rsidRDefault="00000000" w:rsidRPr="00000000" w14:paraId="0000003C">
      <w:pPr>
        <w:widowControl w:val="0"/>
        <w:numPr>
          <w:ilvl w:val="0"/>
          <w:numId w:val="2"/>
        </w:numPr>
        <w:spacing w:line="259"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прописати таймінг тренінгу;</w:t>
      </w:r>
    </w:p>
    <w:p w:rsidR="00000000" w:rsidDel="00000000" w:rsidP="00000000" w:rsidRDefault="00000000" w:rsidRPr="00000000" w14:paraId="0000003D">
      <w:pPr>
        <w:widowControl w:val="0"/>
        <w:numPr>
          <w:ilvl w:val="0"/>
          <w:numId w:val="2"/>
        </w:numPr>
        <w:spacing w:line="259"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підготувати презентацію та продумати завдання для відпрацювання практичних навичок під час проведення тренінгу;</w:t>
      </w:r>
    </w:p>
    <w:p w:rsidR="00000000" w:rsidDel="00000000" w:rsidP="00000000" w:rsidRDefault="00000000" w:rsidRPr="00000000" w14:paraId="0000003E">
      <w:pPr>
        <w:widowControl w:val="0"/>
        <w:numPr>
          <w:ilvl w:val="0"/>
          <w:numId w:val="2"/>
        </w:numPr>
        <w:spacing w:line="259" w:lineRule="auto"/>
        <w:ind w:left="720" w:right="-289"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провести індивідуальні консультації з бухгалтерського обліку для ФОПу. Кількість консультацій обумовлюється наявністю запитів від учасників  після офлайн тренінгу.</w:t>
      </w:r>
    </w:p>
    <w:p w:rsidR="00000000" w:rsidDel="00000000" w:rsidP="00000000" w:rsidRDefault="00000000" w:rsidRPr="00000000" w14:paraId="0000003F">
      <w:pPr>
        <w:widowControl w:val="0"/>
        <w:spacing w:line="259" w:lineRule="auto"/>
        <w:ind w:left="720" w:right="-289"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0">
      <w:pPr>
        <w:widowControl w:val="0"/>
        <w:spacing w:line="259" w:lineRule="auto"/>
        <w:rPr>
          <w:rFonts w:ascii="Calibri" w:cs="Calibri" w:eastAsia="Calibri" w:hAnsi="Calibri"/>
          <w:b w:val="1"/>
          <w:bCs w:val="1"/>
          <w:sz w:val="20"/>
          <w:szCs w:val="20"/>
        </w:rPr>
      </w:pPr>
      <w:bookmarkStart w:colFirst="0" w:colLast="0" w:name="_heading=h.pqau34qawkf1" w:id="2"/>
      <w:bookmarkEnd w:id="2"/>
      <w:r w:rsidDel="00000000" w:rsidR="00000000" w:rsidRPr="00000000">
        <w:rPr>
          <w:rFonts w:ascii="Calibri" w:cs="Calibri" w:eastAsia="Calibri" w:hAnsi="Calibri"/>
          <w:b w:val="1"/>
          <w:bCs w:val="1"/>
          <w:sz w:val="20"/>
          <w:szCs w:val="20"/>
          <w:rtl w:val="0"/>
        </w:rPr>
        <w:t xml:space="preserve">Умови співпраці</w:t>
      </w:r>
    </w:p>
    <w:p w:rsidR="00000000" w:rsidDel="00000000" w:rsidP="00000000" w:rsidRDefault="00000000" w:rsidRPr="00000000" w14:paraId="00000041">
      <w:pPr>
        <w:widowControl w:val="0"/>
        <w:spacing w:line="256" w:lineRule="auto"/>
        <w:ind w:firstLine="70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Учасником тендеру є ФОП 3 групи чи юридична особа, що подає свою пропозицію на участь у тендері. Виконавцем у контексті цього тендеру є особа, яка безпосередньо здійснюватиме надання послуг відповідно до умов тендерної документації. Якщо Виконавець послуг і Учасник тендеру - це різні особи, то Учасник тендеру має подати </w:t>
      </w:r>
      <w:r w:rsidDel="00000000" w:rsidR="00000000" w:rsidRPr="00000000">
        <w:rPr>
          <w:rFonts w:ascii="Calibri" w:cs="Calibri" w:eastAsia="Calibri" w:hAnsi="Calibri"/>
          <w:b w:val="1"/>
          <w:bCs w:val="1"/>
          <w:sz w:val="20"/>
          <w:szCs w:val="20"/>
          <w:rtl w:val="0"/>
        </w:rPr>
        <w:t xml:space="preserve">документи про освіту</w:t>
      </w:r>
      <w:r w:rsidDel="00000000" w:rsidR="00000000" w:rsidRPr="00000000">
        <w:rPr>
          <w:rFonts w:ascii="Calibri" w:cs="Calibri" w:eastAsia="Calibri" w:hAnsi="Calibri"/>
          <w:sz w:val="20"/>
          <w:szCs w:val="20"/>
          <w:rtl w:val="0"/>
        </w:rPr>
        <w:t xml:space="preserve"> Виконавця, а також </w:t>
      </w:r>
      <w:r w:rsidDel="00000000" w:rsidR="00000000" w:rsidRPr="00000000">
        <w:rPr>
          <w:rFonts w:ascii="Calibri" w:cs="Calibri" w:eastAsia="Calibri" w:hAnsi="Calibri"/>
          <w:b w:val="1"/>
          <w:bCs w:val="1"/>
          <w:sz w:val="20"/>
          <w:szCs w:val="20"/>
          <w:rtl w:val="0"/>
        </w:rPr>
        <w:t xml:space="preserve">опис його кваліфікації</w:t>
      </w:r>
      <w:r w:rsidDel="00000000" w:rsidR="00000000" w:rsidRPr="00000000">
        <w:rPr>
          <w:rFonts w:ascii="Calibri" w:cs="Calibri" w:eastAsia="Calibri" w:hAnsi="Calibri"/>
          <w:sz w:val="20"/>
          <w:szCs w:val="20"/>
          <w:rtl w:val="0"/>
        </w:rPr>
        <w:t xml:space="preserve">, досвід роботи, включаючи інформацію про попередній дотичний досвід (щонайменше за останні 3 роки,  оптимально - 5), включаючи досвід у проведенні тренінгів на зазначену тематику та релевантний досвід роботи.</w:t>
      </w:r>
    </w:p>
    <w:p w:rsidR="00000000" w:rsidDel="00000000" w:rsidP="00000000" w:rsidRDefault="00000000" w:rsidRPr="00000000" w14:paraId="00000042">
      <w:pPr>
        <w:widowControl w:val="0"/>
        <w:spacing w:line="256" w:lineRule="auto"/>
        <w:ind w:firstLine="70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Всі розрахунки здійснюються виключно у національній валюті України (гривні) шляхом банківського переказу на поточний рахунок фізичної особи підприємця чи юридичної особи  - постачальника послуг протягом 7 (семи)робочих днів з дати підписання Акту виконаних робіт.  Оплата здійснюється шляхом подачі Акту за тренінги окремо і за консультації окремо(загально 2 акти за період)  або одним актом за весь перелік наданих послуг в один період.</w:t>
      </w:r>
    </w:p>
    <w:p w:rsidR="00000000" w:rsidDel="00000000" w:rsidP="00000000" w:rsidRDefault="00000000" w:rsidRPr="00000000" w14:paraId="00000043">
      <w:pPr>
        <w:widowControl w:val="0"/>
        <w:spacing w:line="276" w:lineRule="auto"/>
        <w:ind w:firstLine="5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Фонд має право анулювати тендер в будь-який час до заключення договору з постачальником і не несе за це відповідність.</w:t>
      </w:r>
    </w:p>
    <w:p w:rsidR="00000000" w:rsidDel="00000000" w:rsidP="00000000" w:rsidRDefault="00000000" w:rsidRPr="00000000" w14:paraId="00000044">
      <w:pPr>
        <w:widowControl w:val="0"/>
        <w:spacing w:line="276" w:lineRule="auto"/>
        <w:ind w:firstLine="70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Учасник у будь-який момент, але не пізніше як 2 (два) дні до кінцевого терміну подання тендерних пропозицій може звернутися до Фонду за роз’ясненнями або уточненнями стосовно предмету закупівлі, надіславши лист із запитом на електронну адресу: tender@r2p.org.ua.</w:t>
      </w:r>
    </w:p>
    <w:p w:rsidR="00000000" w:rsidDel="00000000" w:rsidP="00000000" w:rsidRDefault="00000000" w:rsidRPr="00000000" w14:paraId="00000045">
      <w:pPr>
        <w:widowControl w:val="0"/>
        <w:spacing w:line="276" w:lineRule="auto"/>
        <w:ind w:firstLine="72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Учасник не має перебувати в процесі припинення діяльності ФОП.</w:t>
      </w:r>
    </w:p>
    <w:p w:rsidR="00000000" w:rsidDel="00000000" w:rsidP="00000000" w:rsidRDefault="00000000" w:rsidRPr="00000000" w14:paraId="00000046">
      <w:pPr>
        <w:widowControl w:val="0"/>
        <w:ind w:left="579" w:right="-289" w:firstLine="141"/>
        <w:jc w:val="both"/>
        <w:rPr>
          <w:rFonts w:ascii="Calibri" w:cs="Calibri" w:eastAsia="Calibri" w:hAnsi="Calibri"/>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Пропозиції приймаються виключно без урахування ПДВ. </w:t>
      </w:r>
      <w:r w:rsidDel="00000000" w:rsidR="00000000" w:rsidRPr="00000000">
        <w:rPr>
          <w:rtl w:val="0"/>
        </w:rPr>
      </w:r>
    </w:p>
    <w:p w:rsidR="00000000" w:rsidDel="00000000" w:rsidP="00000000" w:rsidRDefault="00000000" w:rsidRPr="00000000" w14:paraId="00000047">
      <w:pPr>
        <w:widowControl w:val="0"/>
        <w:spacing w:line="276" w:lineRule="auto"/>
        <w:ind w:firstLine="72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8">
      <w:pPr>
        <w:widowControl w:val="0"/>
        <w:spacing w:line="259" w:lineRule="auto"/>
        <w:jc w:val="both"/>
        <w:rPr>
          <w:rFonts w:ascii="Calibri" w:cs="Calibri" w:eastAsia="Calibri" w:hAnsi="Calibri"/>
          <w:sz w:val="20"/>
          <w:szCs w:val="20"/>
          <w:u w:val="single"/>
        </w:rPr>
      </w:pPr>
      <w:r w:rsidDel="00000000" w:rsidR="00000000" w:rsidRPr="00000000">
        <w:rPr>
          <w:rFonts w:ascii="Calibri" w:cs="Calibri" w:eastAsia="Calibri" w:hAnsi="Calibri"/>
          <w:b w:val="1"/>
          <w:bCs w:val="1"/>
          <w:sz w:val="20"/>
          <w:szCs w:val="20"/>
          <w:u w:val="single"/>
          <w:rtl w:val="0"/>
        </w:rPr>
        <w:t xml:space="preserve">Просимо надати пропозицію, яка включатиме:</w:t>
      </w:r>
      <w:r w:rsidDel="00000000" w:rsidR="00000000" w:rsidRPr="00000000">
        <w:rPr>
          <w:rtl w:val="0"/>
        </w:rPr>
      </w:r>
    </w:p>
    <w:p w:rsidR="00000000" w:rsidDel="00000000" w:rsidP="00000000" w:rsidRDefault="00000000" w:rsidRPr="00000000" w14:paraId="00000049">
      <w:pPr>
        <w:widowControl w:val="0"/>
        <w:numPr>
          <w:ilvl w:val="0"/>
          <w:numId w:val="4"/>
        </w:numPr>
        <w:spacing w:line="259"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контактну інформацію організації/ тренера(ів);</w:t>
      </w:r>
    </w:p>
    <w:p w:rsidR="00000000" w:rsidDel="00000000" w:rsidP="00000000" w:rsidRDefault="00000000" w:rsidRPr="00000000" w14:paraId="0000004A">
      <w:pPr>
        <w:widowControl w:val="0"/>
        <w:numPr>
          <w:ilvl w:val="0"/>
          <w:numId w:val="4"/>
        </w:numPr>
        <w:spacing w:line="259" w:lineRule="auto"/>
        <w:ind w:left="720" w:hanging="360"/>
        <w:jc w:val="both"/>
        <w:rPr>
          <w:sz w:val="20"/>
          <w:szCs w:val="20"/>
        </w:rPr>
      </w:pPr>
      <w:r w:rsidDel="00000000" w:rsidR="00000000" w:rsidRPr="00000000">
        <w:rPr>
          <w:rFonts w:ascii="Calibri" w:cs="Calibri" w:eastAsia="Calibri" w:hAnsi="Calibri"/>
          <w:b w:val="1"/>
          <w:bCs w:val="1"/>
          <w:sz w:val="20"/>
          <w:szCs w:val="20"/>
          <w:rtl w:val="0"/>
        </w:rPr>
        <w:t xml:space="preserve">опис кваліфікації</w:t>
      </w:r>
      <w:r w:rsidDel="00000000" w:rsidR="00000000" w:rsidRPr="00000000">
        <w:rPr>
          <w:rFonts w:ascii="Calibri" w:cs="Calibri" w:eastAsia="Calibri" w:hAnsi="Calibri"/>
          <w:sz w:val="20"/>
          <w:szCs w:val="20"/>
          <w:rtl w:val="0"/>
        </w:rPr>
        <w:t xml:space="preserve"> тренера(ів), досвід роботи, включаючи інформацію про попередній дотичний досвід (щонайменше за останні 3 роки,  оптимально - 5), включаючи досвід у проведенні тренінгів на зазначену тематику та досвід роботи з реєстрацією, оподаткуванням, бухгалтерським обліком ФОП;</w:t>
      </w:r>
      <w:r w:rsidDel="00000000" w:rsidR="00000000" w:rsidRPr="00000000">
        <w:rPr>
          <w:rtl w:val="0"/>
        </w:rPr>
      </w:r>
    </w:p>
    <w:p w:rsidR="00000000" w:rsidDel="00000000" w:rsidP="00000000" w:rsidRDefault="00000000" w:rsidRPr="00000000" w14:paraId="0000004B">
      <w:pPr>
        <w:widowControl w:val="0"/>
        <w:numPr>
          <w:ilvl w:val="0"/>
          <w:numId w:val="4"/>
        </w:numPr>
        <w:spacing w:line="259" w:lineRule="auto"/>
        <w:ind w:left="720" w:hanging="360"/>
        <w:jc w:val="both"/>
        <w:rPr>
          <w:sz w:val="20"/>
          <w:szCs w:val="20"/>
        </w:rPr>
      </w:pPr>
      <w:r w:rsidDel="00000000" w:rsidR="00000000" w:rsidRPr="00000000">
        <w:rPr>
          <w:rFonts w:ascii="Calibri" w:cs="Calibri" w:eastAsia="Calibri" w:hAnsi="Calibri"/>
          <w:b w:val="1"/>
          <w:bCs w:val="1"/>
          <w:sz w:val="20"/>
          <w:szCs w:val="20"/>
          <w:rtl w:val="0"/>
        </w:rPr>
        <w:t xml:space="preserve">опис свого бачення</w:t>
      </w:r>
      <w:r w:rsidDel="00000000" w:rsidR="00000000" w:rsidRPr="00000000">
        <w:rPr>
          <w:rFonts w:ascii="Calibri" w:cs="Calibri" w:eastAsia="Calibri" w:hAnsi="Calibri"/>
          <w:sz w:val="20"/>
          <w:szCs w:val="20"/>
          <w:rtl w:val="0"/>
        </w:rPr>
        <w:t xml:space="preserve"> вирішення завдання  у вигляді розробленої програми тренінгу, анкетування для аналізу рівня засвоєння знань учасниками, також практичних завдань для учасників під час проведення тренінгу;</w:t>
      </w:r>
      <w:r w:rsidDel="00000000" w:rsidR="00000000" w:rsidRPr="00000000">
        <w:rPr>
          <w:rtl w:val="0"/>
        </w:rPr>
      </w:r>
    </w:p>
    <w:p w:rsidR="00000000" w:rsidDel="00000000" w:rsidP="00000000" w:rsidRDefault="00000000" w:rsidRPr="00000000" w14:paraId="0000004C">
      <w:pPr>
        <w:widowControl w:val="0"/>
        <w:numPr>
          <w:ilvl w:val="0"/>
          <w:numId w:val="4"/>
        </w:numPr>
        <w:spacing w:line="259" w:lineRule="auto"/>
        <w:ind w:left="720" w:hanging="360"/>
        <w:jc w:val="both"/>
        <w:rPr>
          <w:sz w:val="20"/>
          <w:szCs w:val="20"/>
        </w:rPr>
      </w:pPr>
      <w:r w:rsidDel="00000000" w:rsidR="00000000" w:rsidRPr="00000000">
        <w:rPr>
          <w:rFonts w:ascii="Calibri" w:cs="Calibri" w:eastAsia="Calibri" w:hAnsi="Calibri"/>
          <w:b w:val="1"/>
          <w:bCs w:val="1"/>
          <w:sz w:val="20"/>
          <w:szCs w:val="20"/>
          <w:rtl w:val="0"/>
        </w:rPr>
        <w:t xml:space="preserve">цінову пропозицію,</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bCs w:val="1"/>
          <w:sz w:val="20"/>
          <w:szCs w:val="20"/>
          <w:rtl w:val="0"/>
        </w:rPr>
        <w:t xml:space="preserve">в якій просимо зазначити </w:t>
      </w:r>
      <w:r w:rsidDel="00000000" w:rsidR="00000000" w:rsidRPr="00000000">
        <w:rPr>
          <w:rFonts w:ascii="Calibri" w:cs="Calibri" w:eastAsia="Calibri" w:hAnsi="Calibri"/>
          <w:b w:val="1"/>
          <w:bCs w:val="1"/>
          <w:sz w:val="20"/>
          <w:szCs w:val="20"/>
          <w:u w:val="single"/>
          <w:rtl w:val="0"/>
        </w:rPr>
        <w:t xml:space="preserve">загальну вартість полуги, з конкретизацією вартості  одного тренінгу, включаючи усі супутні витрати (роздаткові матеріали, проживання, харчування, проізд та ін), а також вартість однієї консультації;</w:t>
      </w:r>
      <w:r w:rsidDel="00000000" w:rsidR="00000000" w:rsidRPr="00000000">
        <w:rPr>
          <w:rtl w:val="0"/>
        </w:rPr>
      </w:r>
    </w:p>
    <w:p w:rsidR="00000000" w:rsidDel="00000000" w:rsidP="00000000" w:rsidRDefault="00000000" w:rsidRPr="00000000" w14:paraId="0000004D">
      <w:pPr>
        <w:widowControl w:val="0"/>
        <w:numPr>
          <w:ilvl w:val="0"/>
          <w:numId w:val="4"/>
        </w:numPr>
        <w:spacing w:line="259" w:lineRule="auto"/>
        <w:ind w:left="720" w:hanging="360"/>
        <w:jc w:val="both"/>
        <w:rPr>
          <w:sz w:val="20"/>
          <w:szCs w:val="20"/>
        </w:rPr>
      </w:pPr>
      <w:r w:rsidDel="00000000" w:rsidR="00000000" w:rsidRPr="00000000">
        <w:rPr>
          <w:rFonts w:ascii="Calibri" w:cs="Calibri" w:eastAsia="Calibri" w:hAnsi="Calibri"/>
          <w:b w:val="1"/>
          <w:bCs w:val="1"/>
          <w:sz w:val="20"/>
          <w:szCs w:val="20"/>
          <w:rtl w:val="0"/>
        </w:rPr>
        <w:t xml:space="preserve">документи про освіту;</w:t>
      </w:r>
      <w:r w:rsidDel="00000000" w:rsidR="00000000" w:rsidRPr="00000000">
        <w:rPr>
          <w:rtl w:val="0"/>
        </w:rPr>
      </w:r>
    </w:p>
    <w:p w:rsidR="00000000" w:rsidDel="00000000" w:rsidP="00000000" w:rsidRDefault="00000000" w:rsidRPr="00000000" w14:paraId="0000004E">
      <w:pPr>
        <w:widowControl w:val="0"/>
        <w:numPr>
          <w:ilvl w:val="0"/>
          <w:numId w:val="4"/>
        </w:numPr>
        <w:spacing w:line="259" w:lineRule="auto"/>
        <w:ind w:left="720" w:hanging="360"/>
        <w:jc w:val="both"/>
        <w:rPr>
          <w:sz w:val="20"/>
          <w:szCs w:val="20"/>
        </w:rPr>
      </w:pPr>
      <w:r w:rsidDel="00000000" w:rsidR="00000000" w:rsidRPr="00000000">
        <w:rPr>
          <w:rFonts w:ascii="Calibri" w:cs="Calibri" w:eastAsia="Calibri" w:hAnsi="Calibri"/>
          <w:b w:val="1"/>
          <w:bCs w:val="1"/>
          <w:sz w:val="20"/>
          <w:szCs w:val="20"/>
          <w:u w:val="single"/>
          <w:rtl w:val="0"/>
        </w:rPr>
        <w:t xml:space="preserve">реєстраційні документи</w:t>
      </w:r>
      <w:r w:rsidDel="00000000" w:rsidR="00000000" w:rsidRPr="00000000">
        <w:rPr>
          <w:rFonts w:ascii="Calibri" w:cs="Calibri" w:eastAsia="Calibri" w:hAnsi="Calibri"/>
          <w:sz w:val="20"/>
          <w:szCs w:val="20"/>
          <w:rtl w:val="0"/>
        </w:rPr>
        <w:t xml:space="preserve"> організації/ФОП (виписка, витяг) для укладання договору..</w:t>
      </w:r>
      <w:r w:rsidDel="00000000" w:rsidR="00000000" w:rsidRPr="00000000">
        <w:rPr>
          <w:rtl w:val="0"/>
        </w:rPr>
      </w:r>
    </w:p>
    <w:p w:rsidR="00000000" w:rsidDel="00000000" w:rsidP="00000000" w:rsidRDefault="00000000" w:rsidRPr="00000000" w14:paraId="0000004F">
      <w:pPr>
        <w:widowControl w:val="0"/>
        <w:spacing w:line="259" w:lineRule="auto"/>
        <w:jc w:val="both"/>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50">
      <w:pPr>
        <w:widowControl w:val="0"/>
        <w:spacing w:line="259" w:lineRule="auto"/>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Критеріями вибору переможця(ів) будуть: </w:t>
      </w:r>
    </w:p>
    <w:p w:rsidR="00000000" w:rsidDel="00000000" w:rsidP="00000000" w:rsidRDefault="00000000" w:rsidRPr="00000000" w14:paraId="00000051">
      <w:pPr>
        <w:widowControl w:val="0"/>
        <w:numPr>
          <w:ilvl w:val="0"/>
          <w:numId w:val="5"/>
        </w:numPr>
        <w:spacing w:line="259"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Кваліфікація та компетенція тренера;</w:t>
      </w:r>
    </w:p>
    <w:p w:rsidR="00000000" w:rsidDel="00000000" w:rsidP="00000000" w:rsidRDefault="00000000" w:rsidRPr="00000000" w14:paraId="00000052">
      <w:pPr>
        <w:widowControl w:val="0"/>
        <w:numPr>
          <w:ilvl w:val="0"/>
          <w:numId w:val="5"/>
        </w:numPr>
        <w:spacing w:line="259"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Досвід проведення подібних тренінгів, на зазначену тематику зокрема;</w:t>
      </w:r>
    </w:p>
    <w:p w:rsidR="00000000" w:rsidDel="00000000" w:rsidP="00000000" w:rsidRDefault="00000000" w:rsidRPr="00000000" w14:paraId="00000053">
      <w:pPr>
        <w:widowControl w:val="0"/>
        <w:numPr>
          <w:ilvl w:val="0"/>
          <w:numId w:val="5"/>
        </w:numPr>
        <w:spacing w:line="259" w:lineRule="auto"/>
        <w:ind w:left="720" w:hanging="360"/>
        <w:jc w:val="both"/>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результати співбесіди;</w:t>
      </w:r>
    </w:p>
    <w:p w:rsidR="00000000" w:rsidDel="00000000" w:rsidP="00000000" w:rsidRDefault="00000000" w:rsidRPr="00000000" w14:paraId="00000054">
      <w:pPr>
        <w:widowControl w:val="0"/>
        <w:numPr>
          <w:ilvl w:val="0"/>
          <w:numId w:val="5"/>
        </w:numPr>
        <w:spacing w:after="160" w:line="259"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Фінансова складова.</w:t>
      </w:r>
    </w:p>
    <w:p w:rsidR="00000000" w:rsidDel="00000000" w:rsidP="00000000" w:rsidRDefault="00000000" w:rsidRPr="00000000" w14:paraId="00000055">
      <w:pPr>
        <w:widowControl w:val="0"/>
        <w:spacing w:line="256" w:lineRule="auto"/>
        <w:jc w:val="both"/>
        <w:rPr>
          <w:rFonts w:ascii="Calibri" w:cs="Calibri" w:eastAsia="Calibri" w:hAnsi="Calibri"/>
          <w:sz w:val="20"/>
          <w:szCs w:val="20"/>
          <w:u w:val="single"/>
        </w:rPr>
      </w:pPr>
      <w:r w:rsidDel="00000000" w:rsidR="00000000" w:rsidRPr="00000000">
        <w:rPr>
          <w:rFonts w:ascii="Calibri" w:cs="Calibri" w:eastAsia="Calibri" w:hAnsi="Calibri"/>
          <w:sz w:val="20"/>
          <w:szCs w:val="20"/>
          <w:rtl w:val="0"/>
        </w:rPr>
        <w:t xml:space="preserve">Пропозиція повинна бути складена  </w:t>
      </w:r>
      <w:r w:rsidDel="00000000" w:rsidR="00000000" w:rsidRPr="00000000">
        <w:rPr>
          <w:rFonts w:ascii="Calibri" w:cs="Calibri" w:eastAsia="Calibri" w:hAnsi="Calibri"/>
          <w:sz w:val="20"/>
          <w:szCs w:val="20"/>
          <w:u w:val="single"/>
          <w:rtl w:val="0"/>
        </w:rPr>
        <w:t xml:space="preserve">українською мовою. </w:t>
      </w:r>
    </w:p>
    <w:p w:rsidR="00000000" w:rsidDel="00000000" w:rsidP="00000000" w:rsidRDefault="00000000" w:rsidRPr="00000000" w14:paraId="00000056">
      <w:pPr>
        <w:widowControl w:val="0"/>
        <w:spacing w:after="200" w:line="276" w:lineRule="auto"/>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Оцінювання тендерних пропозицій буде складатися на 70% з оцінки технічних пропозицій та на 30% з оцінки цінових пропозицій.</w:t>
      </w:r>
    </w:p>
    <w:tbl>
      <w:tblPr>
        <w:tblStyle w:val="Table2"/>
        <w:tblW w:w="994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435"/>
        <w:gridCol w:w="1785"/>
        <w:gridCol w:w="6300"/>
        <w:gridCol w:w="1425"/>
        <w:tblGridChange w:id="0">
          <w:tblGrid>
            <w:gridCol w:w="435"/>
            <w:gridCol w:w="1785"/>
            <w:gridCol w:w="6300"/>
            <w:gridCol w:w="1425"/>
          </w:tblGrid>
        </w:tblGridChange>
      </w:tblGrid>
      <w:tr>
        <w:trPr>
          <w:cantSplit w:val="0"/>
          <w:trHeight w:val="435" w:hRule="atLeast"/>
          <w:tblHeader w:val="0"/>
        </w:trPr>
        <w:tc>
          <w:tcPr>
            <w:gridSpan w:val="4"/>
            <w:tcBorders>
              <w:top w:color="000000" w:space="0" w:sz="8" w:val="single"/>
              <w:left w:color="000000" w:space="0" w:sz="8" w:val="single"/>
              <w:bottom w:color="000000" w:space="0" w:sz="8" w:val="single"/>
              <w:right w:color="000000" w:space="0" w:sz="8" w:val="single"/>
            </w:tcBorders>
            <w:shd w:fill="dbe5f1" w:val="clear"/>
            <w:tcMar>
              <w:top w:w="0.0" w:type="dxa"/>
              <w:left w:w="40.0" w:type="dxa"/>
              <w:bottom w:w="0.0" w:type="dxa"/>
              <w:right w:w="40.0" w:type="dxa"/>
            </w:tcMar>
          </w:tcPr>
          <w:p w:rsidR="00000000" w:rsidDel="00000000" w:rsidP="00000000" w:rsidRDefault="00000000" w:rsidRPr="00000000" w14:paraId="00000057">
            <w:pPr>
              <w:widowControl w:val="0"/>
              <w:spacing w:after="200" w:line="25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ШКАЛА ОЦІНКИ КРИТЕРІЇВ</w:t>
            </w:r>
          </w:p>
        </w:tc>
      </w:tr>
      <w:tr>
        <w:trPr>
          <w:cantSplit w:val="0"/>
          <w:trHeight w:val="570" w:hRule="atLeast"/>
          <w:tblHeader w:val="0"/>
        </w:trPr>
        <w:tc>
          <w:tcPr>
            <w:tcBorders>
              <w:left w:color="000000" w:space="0" w:sz="8" w:val="single"/>
              <w:bottom w:color="000000" w:space="0" w:sz="8" w:val="single"/>
              <w:right w:color="000000" w:space="0" w:sz="8" w:val="single"/>
            </w:tcBorders>
            <w:shd w:fill="dbe5f1" w:val="clear"/>
            <w:tcMar>
              <w:top w:w="0.0" w:type="dxa"/>
              <w:left w:w="40.0" w:type="dxa"/>
              <w:bottom w:w="0.0" w:type="dxa"/>
              <w:right w:w="40.0" w:type="dxa"/>
            </w:tcMar>
          </w:tcPr>
          <w:p w:rsidR="00000000" w:rsidDel="00000000" w:rsidP="00000000" w:rsidRDefault="00000000" w:rsidRPr="00000000" w14:paraId="0000005B">
            <w:pPr>
              <w:widowControl w:val="0"/>
              <w:spacing w:after="200" w:line="25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bottom w:color="000000" w:space="0" w:sz="8" w:val="single"/>
              <w:right w:color="000000" w:space="0" w:sz="8" w:val="single"/>
            </w:tcBorders>
            <w:shd w:fill="dbe5f1" w:val="clear"/>
            <w:tcMar>
              <w:top w:w="0.0" w:type="dxa"/>
              <w:left w:w="40.0" w:type="dxa"/>
              <w:bottom w:w="0.0" w:type="dxa"/>
              <w:right w:w="40.0" w:type="dxa"/>
            </w:tcMar>
          </w:tcPr>
          <w:p w:rsidR="00000000" w:rsidDel="00000000" w:rsidP="00000000" w:rsidRDefault="00000000" w:rsidRPr="00000000" w14:paraId="0000005C">
            <w:pPr>
              <w:widowControl w:val="0"/>
              <w:spacing w:after="200" w:line="25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Критерій оцінки</w:t>
            </w:r>
          </w:p>
        </w:tc>
        <w:tc>
          <w:tcPr>
            <w:tcBorders>
              <w:bottom w:color="000000" w:space="0" w:sz="8" w:val="single"/>
              <w:right w:color="000000" w:space="0" w:sz="8" w:val="single"/>
            </w:tcBorders>
            <w:shd w:fill="dbe5f1" w:val="clear"/>
            <w:tcMar>
              <w:top w:w="0.0" w:type="dxa"/>
              <w:left w:w="100.0" w:type="dxa"/>
              <w:bottom w:w="0.0" w:type="dxa"/>
              <w:right w:w="100.0" w:type="dxa"/>
            </w:tcMar>
          </w:tcPr>
          <w:p w:rsidR="00000000" w:rsidDel="00000000" w:rsidP="00000000" w:rsidRDefault="00000000" w:rsidRPr="00000000" w14:paraId="0000005D">
            <w:pPr>
              <w:widowControl w:val="0"/>
              <w:spacing w:after="200" w:line="25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Методологія оцінки</w:t>
            </w:r>
          </w:p>
        </w:tc>
        <w:tc>
          <w:tcPr>
            <w:tcBorders>
              <w:bottom w:color="000000" w:space="0" w:sz="8" w:val="single"/>
              <w:right w:color="000000" w:space="0" w:sz="8" w:val="single"/>
            </w:tcBorders>
            <w:shd w:fill="dbe5f1" w:val="clear"/>
            <w:tcMar>
              <w:top w:w="0.0" w:type="dxa"/>
              <w:left w:w="40.0" w:type="dxa"/>
              <w:bottom w:w="0.0" w:type="dxa"/>
              <w:right w:w="40.0" w:type="dxa"/>
            </w:tcMar>
          </w:tcPr>
          <w:p w:rsidR="00000000" w:rsidDel="00000000" w:rsidP="00000000" w:rsidRDefault="00000000" w:rsidRPr="00000000" w14:paraId="0000005E">
            <w:pPr>
              <w:widowControl w:val="0"/>
              <w:spacing w:after="200" w:line="25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Максимальна кількість балів</w:t>
            </w:r>
          </w:p>
        </w:tc>
      </w:tr>
      <w:tr>
        <w:trPr>
          <w:cantSplit w:val="0"/>
          <w:trHeight w:val="3540" w:hRule="atLeast"/>
          <w:tblHeader w:val="0"/>
        </w:trPr>
        <w:tc>
          <w:tcPr>
            <w:tcBorders>
              <w:left w:color="000000"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5F">
            <w:pPr>
              <w:widowControl w:val="0"/>
              <w:spacing w:after="200" w:line="25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tcBorders>
              <w:bottom w:color="000000" w:space="0" w:sz="8" w:val="single"/>
              <w:right w:color="000000" w:space="0" w:sz="8" w:val="single"/>
            </w:tcBorders>
            <w:shd w:fill="ffffff" w:val="clear"/>
            <w:tcMar>
              <w:top w:w="0.0" w:type="dxa"/>
              <w:left w:w="40.0" w:type="dxa"/>
              <w:bottom w:w="0.0" w:type="dxa"/>
              <w:right w:w="40.0" w:type="dxa"/>
            </w:tcMar>
          </w:tcPr>
          <w:p w:rsidR="00000000" w:rsidDel="00000000" w:rsidP="00000000" w:rsidRDefault="00000000" w:rsidRPr="00000000" w14:paraId="00000060">
            <w:pPr>
              <w:widowControl w:val="0"/>
              <w:spacing w:after="200" w:line="25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Компетенції та кваліфікації учасників (резюме із зазначенням досвіду, проведення тренінгів та консультування за даною темою )</w:t>
            </w:r>
          </w:p>
          <w:p w:rsidR="00000000" w:rsidDel="00000000" w:rsidP="00000000" w:rsidRDefault="00000000" w:rsidRPr="00000000" w14:paraId="00000061">
            <w:pPr>
              <w:widowControl w:val="0"/>
              <w:spacing w:after="200" w:line="256"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2">
            <w:pPr>
              <w:widowControl w:val="0"/>
              <w:spacing w:after="200" w:line="25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3">
            <w:pPr>
              <w:widowControl w:val="0"/>
              <w:spacing w:after="200" w:line="254.4000054545454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 балів: Демонстрація вичерпної інформації щодо кваліфікації, зазначений детальний опис повноважень, навичок, досягнень, розроблених методичних матеріалів та напрацювань за час набуття досвіду. Резюме актуалізоване та містить інформацію діяльності фахівця щонайменше за останні 5 років.</w:t>
              <w:br w:type="textWrapping"/>
              <w:br w:type="textWrapping"/>
              <w:t xml:space="preserve">12 балів: Демонстрація узагальненої інформації щодо кваліфікації, зазначено досвід роботи, ключові сфери виконання без додаткової деталізації про навички, досягнення або напрацювання. Резюме актуалізоване та містить інформацію діяльності фахівця щонайменше за останні 3 роки.</w:t>
              <w:br w:type="textWrapping"/>
              <w:br w:type="textWrapping"/>
              <w:t xml:space="preserve">5 балів: Надано резюме з відсутністю актуального досвіду за останні 3 роки у сфері проведення аналогічних тренінгів та консультацій, але відображено існуючий у виконавця попередній досвід  роботи із підприємцями. </w:t>
              <w:br w:type="textWrapping"/>
              <w:br w:type="textWrapping"/>
              <w:t xml:space="preserve">0 балів: Не надано резюме або досвід не є релевантним до сфери та завдань консультування.</w:t>
            </w:r>
          </w:p>
        </w:tc>
        <w:tc>
          <w:tcPr>
            <w:tcBorders>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64">
            <w:pPr>
              <w:widowControl w:val="0"/>
              <w:spacing w:after="200" w:line="25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 балів</w:t>
            </w:r>
          </w:p>
          <w:p w:rsidR="00000000" w:rsidDel="00000000" w:rsidP="00000000" w:rsidRDefault="00000000" w:rsidRPr="00000000" w14:paraId="00000065">
            <w:pPr>
              <w:widowControl w:val="0"/>
              <w:spacing w:after="160" w:line="25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1740" w:hRule="atLeast"/>
          <w:tblHeader w:val="0"/>
        </w:trPr>
        <w:tc>
          <w:tcPr>
            <w:tcBorders>
              <w:left w:color="000000"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66">
            <w:pPr>
              <w:widowControl w:val="0"/>
              <w:spacing w:after="200" w:line="25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tcBorders>
              <w:bottom w:color="000000" w:space="0" w:sz="8" w:val="single"/>
              <w:right w:color="000000" w:space="0" w:sz="8" w:val="single"/>
            </w:tcBorders>
            <w:shd w:fill="ffffff" w:val="clear"/>
            <w:tcMar>
              <w:top w:w="0.0" w:type="dxa"/>
              <w:left w:w="40.0" w:type="dxa"/>
              <w:bottom w:w="0.0" w:type="dxa"/>
              <w:right w:w="40.0" w:type="dxa"/>
            </w:tcMar>
          </w:tcPr>
          <w:p w:rsidR="00000000" w:rsidDel="00000000" w:rsidP="00000000" w:rsidRDefault="00000000" w:rsidRPr="00000000" w14:paraId="00000067">
            <w:pPr>
              <w:widowControl w:val="0"/>
              <w:spacing w:after="200" w:line="25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Розроблена програма тренінгу та інші матеріали</w:t>
            </w:r>
          </w:p>
          <w:p w:rsidR="00000000" w:rsidDel="00000000" w:rsidP="00000000" w:rsidRDefault="00000000" w:rsidRPr="00000000" w14:paraId="00000068">
            <w:pPr>
              <w:widowControl w:val="0"/>
              <w:spacing w:after="200" w:line="25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9">
            <w:pPr>
              <w:widowControl w:val="0"/>
              <w:spacing w:after="200" w:line="254.40000545454546" w:lineRule="auto"/>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20 балів - надані матеріали містять ґрунтовне пропрацювання  програми тренінгу із таймінгом, додана презентація, інші матеріали </w:t>
              <w:br w:type="textWrapping"/>
              <w:br w:type="textWrapping"/>
              <w:t xml:space="preserve">12 балів - надані матеріали програми без  деталізованого опису.</w:t>
            </w:r>
          </w:p>
          <w:p w:rsidR="00000000" w:rsidDel="00000000" w:rsidP="00000000" w:rsidRDefault="00000000" w:rsidRPr="00000000" w14:paraId="0000006A">
            <w:pPr>
              <w:widowControl w:val="0"/>
              <w:spacing w:after="200" w:line="254.40000545454546" w:lineRule="auto"/>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5 балів - надані матеріали дотичні до теми, але не містять деталізації та опису програми.</w:t>
            </w:r>
          </w:p>
          <w:p w:rsidR="00000000" w:rsidDel="00000000" w:rsidP="00000000" w:rsidRDefault="00000000" w:rsidRPr="00000000" w14:paraId="0000006B">
            <w:pPr>
              <w:widowControl w:val="0"/>
              <w:spacing w:after="200" w:line="254.40000545454546" w:lineRule="auto"/>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0 балів - жодних матеріалів не подано.</w:t>
            </w:r>
          </w:p>
        </w:tc>
        <w:tc>
          <w:tcPr>
            <w:tcBorders>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6C">
            <w:pPr>
              <w:widowControl w:val="0"/>
              <w:spacing w:after="200" w:line="25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 балів</w:t>
            </w:r>
          </w:p>
          <w:p w:rsidR="00000000" w:rsidDel="00000000" w:rsidP="00000000" w:rsidRDefault="00000000" w:rsidRPr="00000000" w14:paraId="0000006D">
            <w:pPr>
              <w:widowControl w:val="0"/>
              <w:spacing w:after="160" w:line="25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1740" w:hRule="atLeast"/>
          <w:tblHeader w:val="0"/>
        </w:trPr>
        <w:tc>
          <w:tcPr>
            <w:tcBorders>
              <w:left w:color="000000"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6E">
            <w:pPr>
              <w:widowControl w:val="0"/>
              <w:spacing w:after="200" w:line="25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tcBorders>
              <w:bottom w:color="000000" w:space="0" w:sz="8" w:val="single"/>
              <w:right w:color="000000" w:space="0" w:sz="8" w:val="single"/>
            </w:tcBorders>
            <w:shd w:fill="ffffff" w:val="clear"/>
            <w:tcMar>
              <w:top w:w="0.0" w:type="dxa"/>
              <w:left w:w="40.0" w:type="dxa"/>
              <w:bottom w:w="0.0" w:type="dxa"/>
              <w:right w:w="40.0" w:type="dxa"/>
            </w:tcMar>
          </w:tcPr>
          <w:p w:rsidR="00000000" w:rsidDel="00000000" w:rsidP="00000000" w:rsidRDefault="00000000" w:rsidRPr="00000000" w14:paraId="0000006F">
            <w:pPr>
              <w:widowControl w:val="0"/>
              <w:spacing w:after="200" w:line="25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Співбесіда</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70">
            <w:pPr>
              <w:widowControl w:val="0"/>
              <w:spacing w:after="200" w:line="254.40000545454546" w:lineRule="auto"/>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20 балів: Учасник(ця) вчасно приєднався(лася) до зустрічі, демонструє високий рівень підготовки та обізнаності щодо предмету тендерного оголошення. Чітко, послідовно і аргументовано відповідає на запитання, надає приклади досвіду роботи у ключових сферах та завданнях проєкту, досвіду співпраці з благодійними фондами/соціальними проєктами, а також досвіду ведення бізнесу, управління проєктами та командами. Впевнено володіє навичками публічного спілкування, демонструє мотивацію, професіоналізм і відповідність очікуванням проєкту.</w:t>
            </w:r>
          </w:p>
          <w:p w:rsidR="00000000" w:rsidDel="00000000" w:rsidP="00000000" w:rsidRDefault="00000000" w:rsidRPr="00000000" w14:paraId="00000071">
            <w:pPr>
              <w:widowControl w:val="0"/>
              <w:spacing w:after="200" w:line="254.40000545454546" w:lineRule="auto"/>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15 балів: Учасник(ця) приєднався(лася) вчасно або з незначним запізненням, загалом орієнтується в предметі тендеру, відповідає на більшість запитань, проте узагальнено або непослідовно. Має релевантний досвід, проте не завжди може чітко його пояснити або пов’язати з завданнями проєкту. Навички комунікації на прийнятному рівні, але можливі окремі труднощі в чіткому формулюванні думок. Виявляє зацікавленість у проєкті.</w:t>
            </w:r>
          </w:p>
          <w:p w:rsidR="00000000" w:rsidDel="00000000" w:rsidP="00000000" w:rsidRDefault="00000000" w:rsidRPr="00000000" w14:paraId="00000072">
            <w:pPr>
              <w:widowControl w:val="0"/>
              <w:spacing w:after="200" w:line="254.40000545454546" w:lineRule="auto"/>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5 балів: Учасник(ця) приєднався(лася) із запізненням або виявляє низьку поінформованість щодо предмету тендерного оголошення. Відповіді на запитання переважно поверхневі, загальні або неповні. Досвід у ключових сферах проєкту або не підтверджений, або представлений фрагментарно. Низьки комунікаційні навички, бракує чіткості та впевненості у відповідях. Мотивація до участі в проєкті слабко виражена.</w:t>
            </w:r>
          </w:p>
          <w:p w:rsidR="00000000" w:rsidDel="00000000" w:rsidP="00000000" w:rsidRDefault="00000000" w:rsidRPr="00000000" w14:paraId="00000073">
            <w:pPr>
              <w:widowControl w:val="0"/>
              <w:spacing w:after="200" w:line="254.40000545454546" w:lineRule="auto"/>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0 балів: Учасник(ця) не приєднався(лася) до зустрічі, або не володіє інформацією про предмет тендерного оголошення, або не може відповісти на питання по темі. </w:t>
            </w:r>
          </w:p>
        </w:tc>
        <w:tc>
          <w:tcPr>
            <w:tcBorders>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74">
            <w:pPr>
              <w:widowControl w:val="0"/>
              <w:spacing w:after="200" w:line="25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 балів</w:t>
            </w:r>
          </w:p>
        </w:tc>
      </w:tr>
      <w:tr>
        <w:trPr>
          <w:cantSplit w:val="0"/>
          <w:trHeight w:val="1972" w:hRule="atLeast"/>
          <w:tblHeader w:val="0"/>
        </w:trPr>
        <w:tc>
          <w:tcPr>
            <w:tcBorders>
              <w:left w:color="000000"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75">
            <w:pPr>
              <w:widowControl w:val="0"/>
              <w:spacing w:after="200" w:line="25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tcBorders>
              <w:bottom w:color="000000" w:space="0" w:sz="8" w:val="single"/>
              <w:right w:color="000000" w:space="0" w:sz="8" w:val="single"/>
            </w:tcBorders>
            <w:shd w:fill="ffffff" w:val="clear"/>
            <w:tcMar>
              <w:top w:w="0.0" w:type="dxa"/>
              <w:left w:w="40.0" w:type="dxa"/>
              <w:bottom w:w="0.0" w:type="dxa"/>
              <w:right w:w="40.0" w:type="dxa"/>
            </w:tcMar>
          </w:tcPr>
          <w:p w:rsidR="00000000" w:rsidDel="00000000" w:rsidP="00000000" w:rsidRDefault="00000000" w:rsidRPr="00000000" w14:paraId="00000076">
            <w:pPr>
              <w:widowControl w:val="0"/>
              <w:spacing w:after="200" w:line="25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Розроблені та додані практичні завдання під час проведення тренінгу</w:t>
            </w:r>
          </w:p>
        </w:tc>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77">
            <w:pPr>
              <w:widowControl w:val="0"/>
              <w:spacing w:after="200" w:line="254.40000545454546" w:lineRule="auto"/>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10 балів - надані матеріали, містять опис практичних завдань для групи </w:t>
            </w:r>
          </w:p>
          <w:p w:rsidR="00000000" w:rsidDel="00000000" w:rsidP="00000000" w:rsidRDefault="00000000" w:rsidRPr="00000000" w14:paraId="00000078">
            <w:pPr>
              <w:widowControl w:val="0"/>
              <w:spacing w:after="200" w:line="254.40000545454546" w:lineRule="auto"/>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8 балів - описано узагальнено  щодо практичних завдань під час тренінгу</w:t>
            </w:r>
          </w:p>
          <w:p w:rsidR="00000000" w:rsidDel="00000000" w:rsidP="00000000" w:rsidRDefault="00000000" w:rsidRPr="00000000" w14:paraId="00000079">
            <w:pPr>
              <w:widowControl w:val="0"/>
              <w:spacing w:after="200" w:line="254.40000545454546" w:lineRule="auto"/>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0 балів - жодних матеріалів для реалізації практичних завдань не подано.</w:t>
            </w:r>
          </w:p>
        </w:tc>
        <w:tc>
          <w:tcPr>
            <w:tcBorders>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7A">
            <w:pPr>
              <w:widowControl w:val="0"/>
              <w:spacing w:after="200" w:line="25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 балів</w:t>
            </w:r>
          </w:p>
        </w:tc>
      </w:tr>
    </w:tbl>
    <w:p w:rsidR="00000000" w:rsidDel="00000000" w:rsidP="00000000" w:rsidRDefault="00000000" w:rsidRPr="00000000" w14:paraId="0000007B">
      <w:pPr>
        <w:widowControl w:val="0"/>
        <w:spacing w:after="160" w:line="259" w:lineRule="auto"/>
        <w:jc w:val="both"/>
        <w:rPr/>
      </w:pPr>
      <w:bookmarkStart w:colFirst="0" w:colLast="0" w:name="_heading=h.ekwldzmp8kp5" w:id="3"/>
      <w:bookmarkEnd w:id="3"/>
      <w:r w:rsidDel="00000000" w:rsidR="00000000" w:rsidRPr="00000000">
        <w:rPr>
          <w:rtl w:val="0"/>
        </w:rPr>
        <w:t xml:space="preserve">Щодо </w:t>
      </w:r>
      <w:r w:rsidDel="00000000" w:rsidR="00000000" w:rsidRPr="00000000">
        <w:rPr>
          <w:b w:val="1"/>
          <w:bCs w:val="1"/>
          <w:u w:val="single"/>
          <w:rtl w:val="0"/>
        </w:rPr>
        <w:t xml:space="preserve">деталей проведення тренінгів</w:t>
      </w:r>
      <w:r w:rsidDel="00000000" w:rsidR="00000000" w:rsidRPr="00000000">
        <w:rPr>
          <w:rtl w:val="0"/>
        </w:rPr>
        <w:t xml:space="preserve"> просимо </w:t>
      </w:r>
      <w:r w:rsidDel="00000000" w:rsidR="00000000" w:rsidRPr="00000000">
        <w:rPr>
          <w:highlight w:val="white"/>
          <w:rtl w:val="0"/>
        </w:rPr>
        <w:t xml:space="preserve">звертатися до Галини Жовніренко </w:t>
      </w:r>
      <w:r w:rsidDel="00000000" w:rsidR="00000000" w:rsidRPr="00000000">
        <w:rPr>
          <w:b w:val="1"/>
          <w:bCs w:val="1"/>
          <w:color w:val="0000ff"/>
          <w:highlight w:val="white"/>
          <w:rtl w:val="0"/>
        </w:rPr>
        <w:t xml:space="preserve">h.zhovnirenko@r2p.org.ua</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LRoybqvTnG8v3OsECqi1yGlgJg==">CgMxLjAyDmguajR0NHMzM2tsbzJxMg5oLjlpZmo4bXQ5dW1mODIOaC5wcWF1MzRxYXdrZjEyDmguZWt3bGR6bXA4a3A1OAByITFBbklYekUybkR4UjRxSGdNRmgwT2x6akhLUFd6bmMzNg==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