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59" w:lineRule="auto"/>
        <w:ind w:left="283.46456692913375" w:right="-424.7244094488178" w:firstLine="0"/>
        <w:jc w:val="both"/>
        <w:rPr>
          <w:rFonts w:ascii="Times New Roman" w:cs="Times New Roman" w:eastAsia="Times New Roman" w:hAnsi="Times New Roman"/>
          <w:sz w:val="24"/>
          <w:szCs w:val="24"/>
          <w:highlight w:val="white"/>
        </w:rPr>
      </w:pPr>
      <w:r w:rsidDel="00000000" w:rsidR="00000000" w:rsidRPr="00000000">
        <w:rPr>
          <w:rFonts w:ascii="Calibri" w:cs="Calibri" w:eastAsia="Calibri" w:hAnsi="Calibri"/>
          <w:sz w:val="20"/>
          <w:szCs w:val="20"/>
          <w:highlight w:val="white"/>
        </w:rPr>
        <w:drawing>
          <wp:anchor allowOverlap="1" behindDoc="1" distB="0" distT="0" distL="0" distR="0" hidden="0" layoutInCell="1" locked="0" relativeHeight="0" simplePos="0">
            <wp:simplePos x="0" y="0"/>
            <wp:positionH relativeFrom="page">
              <wp:posOffset>285750</wp:posOffset>
            </wp:positionH>
            <wp:positionV relativeFrom="page">
              <wp:posOffset>123825</wp:posOffset>
            </wp:positionV>
            <wp:extent cx="1771650" cy="890905"/>
            <wp:effectExtent b="0" l="0" r="0" t="0"/>
            <wp:wrapNone/>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771650" cy="89090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widowControl w:val="0"/>
        <w:spacing w:line="259" w:lineRule="auto"/>
        <w:ind w:left="283.46456692913375" w:right="-424.7244094488178"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3">
      <w:pPr>
        <w:widowControl w:val="0"/>
        <w:spacing w:line="259" w:lineRule="auto"/>
        <w:ind w:left="283.46456692913375" w:right="-424.7244094488178"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4">
      <w:pPr>
        <w:widowControl w:val="0"/>
        <w:spacing w:line="259" w:lineRule="auto"/>
        <w:ind w:left="283.46456692913375" w:right="-424.7244094488178"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5">
      <w:pPr>
        <w:widowControl w:val="0"/>
        <w:spacing w:line="259" w:lineRule="auto"/>
        <w:ind w:left="283.46456692913375" w:right="-424.7244094488178"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6">
      <w:pPr>
        <w:widowControl w:val="0"/>
        <w:spacing w:line="259"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23 липня 2026 р</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7">
      <w:pPr>
        <w:widowControl w:val="0"/>
        <w:spacing w:line="259"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widowControl w:val="0"/>
        <w:spacing w:line="259"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widowControl w:val="0"/>
        <w:spacing w:after="200" w:line="256" w:lineRule="auto"/>
        <w:ind w:left="283.46456692913375" w:right="-424.7244094488178"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Технічне завдання для закупівлі </w:t>
      </w:r>
    </w:p>
    <w:p w:rsidR="00000000" w:rsidDel="00000000" w:rsidP="00000000" w:rsidRDefault="00000000" w:rsidRPr="00000000" w14:paraId="0000000A">
      <w:pPr>
        <w:widowControl w:val="0"/>
        <w:spacing w:after="200" w:line="256" w:lineRule="auto"/>
        <w:ind w:left="283.46456692913375" w:right="-424.7244094488178"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послуг  з проведення офлайн-тренінгу за темою «Соціальне підприємництво» </w:t>
      </w:r>
    </w:p>
    <w:p w:rsidR="00000000" w:rsidDel="00000000" w:rsidP="00000000" w:rsidRDefault="00000000" w:rsidRPr="00000000" w14:paraId="0000000B">
      <w:pPr>
        <w:widowControl w:val="0"/>
        <w:spacing w:after="200" w:line="256" w:lineRule="auto"/>
        <w:ind w:left="283.46456692913375" w:right="-424.7244094488178"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від Благодійного Фонду “Право на Захист”</w:t>
      </w:r>
    </w:p>
    <w:p w:rsidR="00000000" w:rsidDel="00000000" w:rsidP="00000000" w:rsidRDefault="00000000" w:rsidRPr="00000000" w14:paraId="0000000C">
      <w:pPr>
        <w:spacing w:line="240" w:lineRule="auto"/>
        <w:ind w:left="283.46456692913375" w:right="-424.7244094488178" w:firstLine="0"/>
        <w:jc w:val="both"/>
        <w:rPr>
          <w:rFonts w:ascii="Times New Roman" w:cs="Times New Roman" w:eastAsia="Times New Roman" w:hAnsi="Times New Roman"/>
          <w:b w:val="1"/>
          <w:bCs w:val="1"/>
          <w:sz w:val="24"/>
          <w:szCs w:val="24"/>
        </w:rPr>
      </w:pPr>
      <w:bookmarkStart w:colFirst="0" w:colLast="0" w:name="_f3os89cgkpgq" w:id="0"/>
      <w:bookmarkEnd w:id="0"/>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«ПРАВО НА ЗАХИСТ» (далі – Фонд) оголошує тендер для закупівлі послуг з проведення офлайн-тренінгу за темою </w:t>
      </w:r>
      <w:r w:rsidDel="00000000" w:rsidR="00000000" w:rsidRPr="00000000">
        <w:rPr>
          <w:rFonts w:ascii="Times New Roman" w:cs="Times New Roman" w:eastAsia="Times New Roman" w:hAnsi="Times New Roman"/>
          <w:b w:val="1"/>
          <w:bCs w:val="1"/>
          <w:sz w:val="24"/>
          <w:szCs w:val="24"/>
          <w:rtl w:val="0"/>
        </w:rPr>
        <w:t xml:space="preserve">«Соціальне підприємництво» </w:t>
      </w:r>
      <w:r w:rsidDel="00000000" w:rsidR="00000000" w:rsidRPr="00000000">
        <w:rPr>
          <w:rFonts w:ascii="Times New Roman" w:cs="Times New Roman" w:eastAsia="Times New Roman" w:hAnsi="Times New Roman"/>
          <w:sz w:val="24"/>
          <w:szCs w:val="24"/>
          <w:rtl w:val="0"/>
        </w:rPr>
        <w:t xml:space="preserve">у </w:t>
      </w:r>
      <w:r w:rsidDel="00000000" w:rsidR="00000000" w:rsidRPr="00000000">
        <w:rPr>
          <w:rFonts w:ascii="Times New Roman" w:cs="Times New Roman" w:eastAsia="Times New Roman" w:hAnsi="Times New Roman"/>
          <w:b w:val="1"/>
          <w:bCs w:val="1"/>
          <w:sz w:val="24"/>
          <w:szCs w:val="24"/>
          <w:rtl w:val="0"/>
        </w:rPr>
        <w:t xml:space="preserve">м. Чернігів Чернігівської області.</w:t>
      </w:r>
    </w:p>
    <w:p w:rsidR="00000000" w:rsidDel="00000000" w:rsidP="00000000" w:rsidRDefault="00000000" w:rsidRPr="00000000" w14:paraId="0000000D">
      <w:pPr>
        <w:widowControl w:val="0"/>
        <w:spacing w:line="259"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widowControl w:val="0"/>
        <w:spacing w:line="259"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Формат</w:t>
      </w:r>
      <w:r w:rsidDel="00000000" w:rsidR="00000000" w:rsidRPr="00000000">
        <w:rPr>
          <w:rFonts w:ascii="Times New Roman" w:cs="Times New Roman" w:eastAsia="Times New Roman" w:hAnsi="Times New Roman"/>
          <w:sz w:val="24"/>
          <w:szCs w:val="24"/>
          <w:rtl w:val="0"/>
        </w:rPr>
        <w:t xml:space="preserve">: тренінг офлайн, </w:t>
      </w:r>
    </w:p>
    <w:p w:rsidR="00000000" w:rsidDel="00000000" w:rsidP="00000000" w:rsidRDefault="00000000" w:rsidRPr="00000000" w14:paraId="0000000F">
      <w:pPr>
        <w:spacing w:line="240"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Місце проведення</w:t>
      </w:r>
      <w:r w:rsidDel="00000000" w:rsidR="00000000" w:rsidRPr="00000000">
        <w:rPr>
          <w:rFonts w:ascii="Times New Roman" w:cs="Times New Roman" w:eastAsia="Times New Roman" w:hAnsi="Times New Roman"/>
          <w:sz w:val="24"/>
          <w:szCs w:val="24"/>
          <w:rtl w:val="0"/>
        </w:rPr>
        <w:t xml:space="preserve">: м. Чернігів</w:t>
      </w:r>
    </w:p>
    <w:p w:rsidR="00000000" w:rsidDel="00000000" w:rsidP="00000000" w:rsidRDefault="00000000" w:rsidRPr="00000000" w14:paraId="00000010">
      <w:pPr>
        <w:widowControl w:val="0"/>
        <w:spacing w:line="259" w:lineRule="auto"/>
        <w:ind w:left="283.46456692913375" w:right="-424.7244094488178" w:firstLine="0"/>
        <w:jc w:val="both"/>
        <w:rPr>
          <w:rFonts w:ascii="Times New Roman" w:cs="Times New Roman" w:eastAsia="Times New Roman" w:hAnsi="Times New Roman"/>
          <w:sz w:val="24"/>
          <w:szCs w:val="24"/>
        </w:rPr>
      </w:pPr>
      <w:bookmarkStart w:colFirst="0" w:colLast="0" w:name="_1sfw1lnsucwn" w:id="1"/>
      <w:bookmarkEnd w:id="1"/>
      <w:r w:rsidDel="00000000" w:rsidR="00000000" w:rsidRPr="00000000">
        <w:rPr>
          <w:rFonts w:ascii="Times New Roman" w:cs="Times New Roman" w:eastAsia="Times New Roman" w:hAnsi="Times New Roman"/>
          <w:b w:val="1"/>
          <w:bCs w:val="1"/>
          <w:sz w:val="24"/>
          <w:szCs w:val="24"/>
          <w:rtl w:val="0"/>
        </w:rPr>
        <w:t xml:space="preserve">Дати  надання послуг (можуть бути змінені за погодженням сторін):</w:t>
      </w:r>
      <w:r w:rsidDel="00000000" w:rsidR="00000000" w:rsidRPr="00000000">
        <w:rPr>
          <w:rtl w:val="0"/>
        </w:rPr>
      </w:r>
    </w:p>
    <w:p w:rsidR="00000000" w:rsidDel="00000000" w:rsidP="00000000" w:rsidRDefault="00000000" w:rsidRPr="00000000" w14:paraId="00000011">
      <w:pPr>
        <w:widowControl w:val="0"/>
        <w:numPr>
          <w:ilvl w:val="0"/>
          <w:numId w:val="1"/>
        </w:numPr>
        <w:spacing w:line="259"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офлайн-тренінг: 17.10.2026</w:t>
      </w:r>
      <w:r w:rsidDel="00000000" w:rsidR="00000000" w:rsidRPr="00000000">
        <w:rPr>
          <w:rtl w:val="0"/>
        </w:rPr>
      </w:r>
    </w:p>
    <w:p w:rsidR="00000000" w:rsidDel="00000000" w:rsidP="00000000" w:rsidRDefault="00000000" w:rsidRPr="00000000" w14:paraId="00000012">
      <w:pPr>
        <w:spacing w:line="240" w:lineRule="auto"/>
        <w:ind w:left="283.46456692913375" w:right="-424.7244094488178"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3">
      <w:pPr>
        <w:spacing w:line="240"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Географія учасників проєкту: </w:t>
      </w:r>
      <w:r w:rsidDel="00000000" w:rsidR="00000000" w:rsidRPr="00000000">
        <w:rPr>
          <w:rFonts w:ascii="Times New Roman" w:cs="Times New Roman" w:eastAsia="Times New Roman" w:hAnsi="Times New Roman"/>
          <w:sz w:val="24"/>
          <w:szCs w:val="24"/>
          <w:rtl w:val="0"/>
        </w:rPr>
        <w:t xml:space="preserve">Чернігівська область</w:t>
      </w:r>
    </w:p>
    <w:p w:rsidR="00000000" w:rsidDel="00000000" w:rsidP="00000000" w:rsidRDefault="00000000" w:rsidRPr="00000000" w14:paraId="00000014">
      <w:pPr>
        <w:widowControl w:val="0"/>
        <w:spacing w:line="259"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widowControl w:val="0"/>
        <w:spacing w:line="259" w:lineRule="auto"/>
        <w:ind w:left="283.46456692913375" w:right="-424.7244094488178" w:firstLine="0"/>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Детальний опис послуги:</w:t>
      </w:r>
    </w:p>
    <w:p w:rsidR="00000000" w:rsidDel="00000000" w:rsidP="00000000" w:rsidRDefault="00000000" w:rsidRPr="00000000" w14:paraId="00000016">
      <w:pPr>
        <w:widowControl w:val="0"/>
        <w:spacing w:line="259" w:lineRule="auto"/>
        <w:ind w:left="283.46456692913375" w:right="-424.724409448817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Послуга складається з 1 компонента:</w:t>
      </w:r>
    </w:p>
    <w:p w:rsidR="00000000" w:rsidDel="00000000" w:rsidP="00000000" w:rsidRDefault="00000000" w:rsidRPr="00000000" w14:paraId="00000017">
      <w:pPr>
        <w:widowControl w:val="0"/>
        <w:numPr>
          <w:ilvl w:val="0"/>
          <w:numId w:val="5"/>
        </w:numPr>
        <w:spacing w:line="259" w:lineRule="auto"/>
        <w:ind w:left="283.46456692913375" w:right="-424.7244094488178" w:firstLine="0"/>
        <w:rPr>
          <w:rFonts w:ascii="Calibri" w:cs="Calibri" w:eastAsia="Calibri" w:hAnsi="Calibri"/>
          <w:sz w:val="24"/>
          <w:szCs w:val="24"/>
        </w:rPr>
      </w:pPr>
      <w:r w:rsidDel="00000000" w:rsidR="00000000" w:rsidRPr="00000000">
        <w:rPr>
          <w:rFonts w:ascii="Times New Roman" w:cs="Times New Roman" w:eastAsia="Times New Roman" w:hAnsi="Times New Roman"/>
          <w:sz w:val="24"/>
          <w:szCs w:val="24"/>
          <w:rtl w:val="0"/>
        </w:rPr>
        <w:t xml:space="preserve">Проведення тренінгу за темою “</w:t>
      </w:r>
      <w:r w:rsidDel="00000000" w:rsidR="00000000" w:rsidRPr="00000000">
        <w:rPr>
          <w:rFonts w:ascii="Times New Roman" w:cs="Times New Roman" w:eastAsia="Times New Roman" w:hAnsi="Times New Roman"/>
          <w:b w:val="1"/>
          <w:bCs w:val="1"/>
          <w:sz w:val="24"/>
          <w:szCs w:val="24"/>
          <w:rtl w:val="0"/>
        </w:rPr>
        <w:t xml:space="preserve">Соціальне підприємництво</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18">
      <w:pPr>
        <w:widowControl w:val="0"/>
        <w:spacing w:line="259" w:lineRule="auto"/>
        <w:ind w:left="283.46456692913375" w:right="-424.7244094488178"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widowControl w:val="0"/>
        <w:spacing w:line="259" w:lineRule="auto"/>
        <w:ind w:left="283.46456692913375" w:right="-424.7244094488178" w:firstLine="0"/>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1. Опис компоненту «Проведення тренінгу за темою</w:t>
      </w:r>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Fonts w:ascii="Times New Roman" w:cs="Times New Roman" w:eastAsia="Times New Roman" w:hAnsi="Times New Roman"/>
          <w:b w:val="1"/>
          <w:bCs w:val="1"/>
          <w:sz w:val="24"/>
          <w:szCs w:val="24"/>
          <w:u w:val="single"/>
          <w:rtl w:val="0"/>
        </w:rPr>
        <w:t xml:space="preserve">«Соціальне підприємництво»</w:t>
      </w:r>
    </w:p>
    <w:p w:rsidR="00000000" w:rsidDel="00000000" w:rsidP="00000000" w:rsidRDefault="00000000" w:rsidRPr="00000000" w14:paraId="0000001A">
      <w:pPr>
        <w:widowControl w:val="0"/>
        <w:spacing w:line="259" w:lineRule="auto"/>
        <w:ind w:left="283.46456692913375" w:right="-424.7244094488178"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widowControl w:val="0"/>
        <w:spacing w:line="259"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тренінгу: </w:t>
      </w:r>
      <w:r w:rsidDel="00000000" w:rsidR="00000000" w:rsidRPr="00000000">
        <w:rPr>
          <w:rFonts w:ascii="Times New Roman" w:cs="Times New Roman" w:eastAsia="Times New Roman" w:hAnsi="Times New Roman"/>
          <w:sz w:val="24"/>
          <w:szCs w:val="24"/>
          <w:rtl w:val="0"/>
        </w:rPr>
        <w:t xml:space="preserve">надати учасникам теоретичні знання щодо особливостей соціального підприємництва, його відмінності від класичного бізнесу та благодійності; ознайомити з моделями соціального підприємництва та підходами до поєднання прибутковості й соціального впливу; сформувати розуміння оцінки соціального впливу (social impact) та підходів до його вимірювання; висвітлити роль грантового фінансування як інструменту підтримки соціальних ініціатив та масштабування соціального бізнесу; сформувати практичні навички розробки соціального проєкту: визначення соціальної проблеми, цільової аудиторії, цінності продукту/послуги та очікуваного соціального ефекту;</w:t>
      </w:r>
    </w:p>
    <w:p w:rsidR="00000000" w:rsidDel="00000000" w:rsidP="00000000" w:rsidRDefault="00000000" w:rsidRPr="00000000" w14:paraId="0000001C">
      <w:pPr>
        <w:widowControl w:val="0"/>
        <w:spacing w:line="259" w:lineRule="auto"/>
        <w:ind w:left="283.46456692913375" w:right="-424.7244094488178" w:firstLine="0"/>
        <w:rPr>
          <w:rFonts w:ascii="Times New Roman" w:cs="Times New Roman" w:eastAsia="Times New Roman" w:hAnsi="Times New Roman"/>
          <w:sz w:val="24"/>
          <w:szCs w:val="24"/>
        </w:rPr>
      </w:pPr>
      <w:r w:rsidDel="00000000" w:rsidR="00000000" w:rsidRPr="00000000">
        <w:rPr>
          <w:rtl w:val="0"/>
        </w:rPr>
      </w:r>
    </w:p>
    <w:tbl>
      <w:tblPr>
        <w:tblStyle w:val="Table1"/>
        <w:tblW w:w="8880.0" w:type="dxa"/>
        <w:jc w:val="left"/>
        <w:tblInd w:w="507.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5490"/>
        <w:gridCol w:w="3390"/>
        <w:tblGridChange w:id="0">
          <w:tblGrid>
            <w:gridCol w:w="5490"/>
            <w:gridCol w:w="3390"/>
          </w:tblGrid>
        </w:tblGridChange>
      </w:tblGrid>
      <w:tr>
        <w:trPr>
          <w:cantSplit w:val="0"/>
          <w:trHeight w:val="648.4684244791667" w:hRule="atLeast"/>
          <w:tblHeader w:val="0"/>
        </w:trPr>
        <w:tc>
          <w:tcPr/>
          <w:p w:rsidR="00000000" w:rsidDel="00000000" w:rsidP="00000000" w:rsidRDefault="00000000" w:rsidRPr="00000000" w14:paraId="0000001D">
            <w:pPr>
              <w:widowControl w:val="0"/>
              <w:spacing w:after="160" w:line="259" w:lineRule="auto"/>
              <w:ind w:left="283.46456692913375" w:right="-424.7244094488178"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тренінгів</w:t>
            </w:r>
          </w:p>
        </w:tc>
        <w:tc>
          <w:tcPr/>
          <w:p w:rsidR="00000000" w:rsidDel="00000000" w:rsidP="00000000" w:rsidRDefault="00000000" w:rsidRPr="00000000" w14:paraId="0000001E">
            <w:pPr>
              <w:widowControl w:val="0"/>
              <w:spacing w:after="160" w:line="259" w:lineRule="auto"/>
              <w:ind w:left="283.46456692913375" w:right="-424.724409448817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p w:rsidR="00000000" w:rsidDel="00000000" w:rsidP="00000000" w:rsidRDefault="00000000" w:rsidRPr="00000000" w14:paraId="0000001F">
            <w:pPr>
              <w:widowControl w:val="0"/>
              <w:spacing w:after="160" w:line="259" w:lineRule="auto"/>
              <w:ind w:left="283.46456692913375" w:right="-424.7244094488178"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Загальна тривалість тренінгу</w:t>
            </w:r>
          </w:p>
        </w:tc>
        <w:tc>
          <w:tcPr/>
          <w:p w:rsidR="00000000" w:rsidDel="00000000" w:rsidP="00000000" w:rsidRDefault="00000000" w:rsidRPr="00000000" w14:paraId="00000020">
            <w:pPr>
              <w:widowControl w:val="0"/>
              <w:spacing w:after="160" w:line="259" w:lineRule="auto"/>
              <w:ind w:left="283.46456692913375" w:right="-424.724409448817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годин</w:t>
            </w:r>
          </w:p>
        </w:tc>
      </w:tr>
      <w:tr>
        <w:trPr>
          <w:cantSplit w:val="0"/>
          <w:tblHeader w:val="0"/>
        </w:trPr>
        <w:tc>
          <w:tcPr/>
          <w:p w:rsidR="00000000" w:rsidDel="00000000" w:rsidP="00000000" w:rsidRDefault="00000000" w:rsidRPr="00000000" w14:paraId="00000021">
            <w:pPr>
              <w:widowControl w:val="0"/>
              <w:spacing w:after="160" w:line="259" w:lineRule="auto"/>
              <w:ind w:left="283.46456692913375" w:right="-424.7244094488178"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груп</w:t>
            </w:r>
          </w:p>
        </w:tc>
        <w:tc>
          <w:tcPr/>
          <w:p w:rsidR="00000000" w:rsidDel="00000000" w:rsidP="00000000" w:rsidRDefault="00000000" w:rsidRPr="00000000" w14:paraId="00000022">
            <w:pPr>
              <w:widowControl w:val="0"/>
              <w:spacing w:after="160" w:line="259" w:lineRule="auto"/>
              <w:ind w:left="283.46456692913375" w:right="-424.724409448817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p w:rsidR="00000000" w:rsidDel="00000000" w:rsidP="00000000" w:rsidRDefault="00000000" w:rsidRPr="00000000" w14:paraId="00000023">
            <w:pPr>
              <w:widowControl w:val="0"/>
              <w:spacing w:after="160" w:line="259" w:lineRule="auto"/>
              <w:ind w:left="283.46456692913375" w:right="-424.7244094488178"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учасників в групі</w:t>
            </w:r>
          </w:p>
        </w:tc>
        <w:tc>
          <w:tcPr/>
          <w:p w:rsidR="00000000" w:rsidDel="00000000" w:rsidP="00000000" w:rsidRDefault="00000000" w:rsidRPr="00000000" w14:paraId="00000024">
            <w:pPr>
              <w:widowControl w:val="0"/>
              <w:spacing w:after="160" w:line="259" w:lineRule="auto"/>
              <w:ind w:left="283.46456692913375" w:right="-424.724409448817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r>
      <w:tr>
        <w:trPr>
          <w:cantSplit w:val="0"/>
          <w:tblHeader w:val="0"/>
        </w:trPr>
        <w:tc>
          <w:tcPr>
            <w:gridSpan w:val="2"/>
          </w:tcPr>
          <w:p w:rsidR="00000000" w:rsidDel="00000000" w:rsidP="00000000" w:rsidRDefault="00000000" w:rsidRPr="00000000" w14:paraId="00000025">
            <w:pPr>
              <w:widowControl w:val="0"/>
              <w:spacing w:after="160" w:line="259" w:lineRule="auto"/>
              <w:ind w:left="283.46456692913375" w:right="-424.7244094488178" w:firstLine="0"/>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всього 6 годин</w:t>
            </w:r>
          </w:p>
        </w:tc>
      </w:tr>
    </w:tbl>
    <w:p w:rsidR="00000000" w:rsidDel="00000000" w:rsidP="00000000" w:rsidRDefault="00000000" w:rsidRPr="00000000" w14:paraId="00000027">
      <w:pPr>
        <w:widowControl w:val="0"/>
        <w:spacing w:line="259" w:lineRule="auto"/>
        <w:ind w:left="283.46456692913375" w:right="-424.7244094488178"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widowControl w:val="0"/>
        <w:spacing w:line="259" w:lineRule="auto"/>
        <w:ind w:left="283.46456692913375" w:right="-424.7244094488178"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widowControl w:val="0"/>
        <w:spacing w:line="259"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Цільова аудиторія: </w:t>
      </w:r>
      <w:r w:rsidDel="00000000" w:rsidR="00000000" w:rsidRPr="00000000">
        <w:rPr>
          <w:rFonts w:ascii="Times New Roman" w:cs="Times New Roman" w:eastAsia="Times New Roman" w:hAnsi="Times New Roman"/>
          <w:sz w:val="24"/>
          <w:szCs w:val="24"/>
          <w:rtl w:val="0"/>
        </w:rPr>
        <w:t xml:space="preserve">люди, які проживають на території цільової області, мають свій мікробізнес, є самозайнятими або хочуть розпочати власну справу, а також підпадають щонайменше під один з критеріїв: ВПО, одинокі / багатодітні батьки, особи з інвалідністю, постраждали від воєнних дій (особисто чи у підприємництві), жінки та ін.). </w:t>
      </w:r>
    </w:p>
    <w:p w:rsidR="00000000" w:rsidDel="00000000" w:rsidP="00000000" w:rsidRDefault="00000000" w:rsidRPr="00000000" w14:paraId="0000002A">
      <w:pPr>
        <w:widowControl w:val="0"/>
        <w:spacing w:line="259" w:lineRule="auto"/>
        <w:ind w:left="283.46456692913375" w:right="-424.724409448817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B">
      <w:pPr>
        <w:widowControl w:val="0"/>
        <w:spacing w:line="259"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тренінгу:</w:t>
      </w:r>
      <w:r w:rsidDel="00000000" w:rsidR="00000000" w:rsidRPr="00000000">
        <w:rPr>
          <w:rFonts w:ascii="Times New Roman" w:cs="Times New Roman" w:eastAsia="Times New Roman" w:hAnsi="Times New Roman"/>
          <w:sz w:val="24"/>
          <w:szCs w:val="24"/>
          <w:rtl w:val="0"/>
        </w:rPr>
        <w:t xml:space="preserve"> ознайомити учасників тренінгу з таким різновидом підприємництва, як соціальне, познайомити з його особливостями та відмінностями, ознайомити учасників із моделями соціального підприємництва, можливістю оцінювати соціальний вплив таких підприємств, роллю грантів у розвитку соціального підприємництва, сформувати практичні навички розробки соціального проєкту.</w:t>
      </w:r>
    </w:p>
    <w:p w:rsidR="00000000" w:rsidDel="00000000" w:rsidP="00000000" w:rsidRDefault="00000000" w:rsidRPr="00000000" w14:paraId="0000002C">
      <w:pPr>
        <w:widowControl w:val="0"/>
        <w:spacing w:line="259"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widowControl w:val="0"/>
        <w:spacing w:line="259"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Результат тренінгу:</w:t>
      </w:r>
      <w:r w:rsidDel="00000000" w:rsidR="00000000" w:rsidRPr="00000000">
        <w:rPr>
          <w:rFonts w:ascii="Times New Roman" w:cs="Times New Roman" w:eastAsia="Times New Roman" w:hAnsi="Times New Roman"/>
          <w:sz w:val="24"/>
          <w:szCs w:val="24"/>
          <w:rtl w:val="0"/>
        </w:rPr>
        <w:t xml:space="preserve"> Учасники розуміють сутність соціального підприємництва, його відмінності від класичного бізнесу та благодійності, орієнтуються в основних моделях соціального підприємництва та підходах до поєднання прибутковості й соціального впливу, можуть самостійно визначити соціальну проблему, цільову аудиторію, сформувати ціннісну пропозицію та базову концепцію власного соціального проєкту, розуміють принципи оцінки соціального впливу (social impact) та можуть застосовувати базові підходи до його вимірювання. Учасники орієнтуються у можливостях грантового фінансування, розуміють, де шукати актуальні програми підтримки та як адаптувати власний соціальний проєкт під вимоги донорів.</w:t>
      </w:r>
    </w:p>
    <w:p w:rsidR="00000000" w:rsidDel="00000000" w:rsidP="00000000" w:rsidRDefault="00000000" w:rsidRPr="00000000" w14:paraId="0000002E">
      <w:pPr>
        <w:widowControl w:val="0"/>
        <w:spacing w:line="259"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widowControl w:val="0"/>
        <w:spacing w:line="259" w:lineRule="auto"/>
        <w:ind w:left="283.46456692913375" w:right="-424.7244094488178"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Вимоги до виконавця:</w:t>
      </w:r>
    </w:p>
    <w:p w:rsidR="00000000" w:rsidDel="00000000" w:rsidP="00000000" w:rsidRDefault="00000000" w:rsidRPr="00000000" w14:paraId="00000030">
      <w:pPr>
        <w:widowControl w:val="0"/>
        <w:numPr>
          <w:ilvl w:val="0"/>
          <w:numId w:val="2"/>
        </w:numPr>
        <w:spacing w:line="259" w:lineRule="auto"/>
        <w:ind w:left="720" w:right="-424.724409448817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практичний досвід роботи з соціальним підприємництвом,  у фандрейзингу;</w:t>
      </w:r>
      <w:r w:rsidDel="00000000" w:rsidR="00000000" w:rsidRPr="00000000">
        <w:rPr>
          <w:rtl w:val="0"/>
        </w:rPr>
      </w:r>
    </w:p>
    <w:p w:rsidR="00000000" w:rsidDel="00000000" w:rsidP="00000000" w:rsidRDefault="00000000" w:rsidRPr="00000000" w14:paraId="00000031">
      <w:pPr>
        <w:widowControl w:val="0"/>
        <w:numPr>
          <w:ilvl w:val="0"/>
          <w:numId w:val="2"/>
        </w:numPr>
        <w:spacing w:line="259" w:lineRule="auto"/>
        <w:ind w:left="720" w:right="-424.724409448817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практичний досвід у сфері проведення тренінгів;</w:t>
      </w:r>
      <w:r w:rsidDel="00000000" w:rsidR="00000000" w:rsidRPr="00000000">
        <w:rPr>
          <w:rtl w:val="0"/>
        </w:rPr>
      </w:r>
    </w:p>
    <w:p w:rsidR="00000000" w:rsidDel="00000000" w:rsidP="00000000" w:rsidRDefault="00000000" w:rsidRPr="00000000" w14:paraId="00000032">
      <w:pPr>
        <w:widowControl w:val="0"/>
        <w:numPr>
          <w:ilvl w:val="0"/>
          <w:numId w:val="2"/>
        </w:numPr>
        <w:spacing w:line="259" w:lineRule="auto"/>
        <w:ind w:left="720" w:right="-424.724409448817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бажаний досвід підприємництва або консультування підприємців; </w:t>
      </w:r>
      <w:r w:rsidDel="00000000" w:rsidR="00000000" w:rsidRPr="00000000">
        <w:rPr>
          <w:rtl w:val="0"/>
        </w:rPr>
      </w:r>
    </w:p>
    <w:p w:rsidR="00000000" w:rsidDel="00000000" w:rsidP="00000000" w:rsidRDefault="00000000" w:rsidRPr="00000000" w14:paraId="00000033">
      <w:pPr>
        <w:widowControl w:val="0"/>
        <w:numPr>
          <w:ilvl w:val="0"/>
          <w:numId w:val="2"/>
        </w:numPr>
        <w:spacing w:line="259" w:lineRule="auto"/>
        <w:ind w:left="720" w:right="-424.724409448817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співпраці з благодійними фондами та соціальними проєктами надасть перевагу;</w:t>
      </w:r>
      <w:r w:rsidDel="00000000" w:rsidR="00000000" w:rsidRPr="00000000">
        <w:rPr>
          <w:rtl w:val="0"/>
        </w:rPr>
      </w:r>
    </w:p>
    <w:p w:rsidR="00000000" w:rsidDel="00000000" w:rsidP="00000000" w:rsidRDefault="00000000" w:rsidRPr="00000000" w14:paraId="00000034">
      <w:pPr>
        <w:widowControl w:val="0"/>
        <w:numPr>
          <w:ilvl w:val="0"/>
          <w:numId w:val="2"/>
        </w:numPr>
        <w:spacing w:line="259" w:lineRule="auto"/>
        <w:ind w:left="720" w:right="-424.724409448817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освіта вища.</w:t>
      </w:r>
      <w:r w:rsidDel="00000000" w:rsidR="00000000" w:rsidRPr="00000000">
        <w:rPr>
          <w:rtl w:val="0"/>
        </w:rPr>
      </w:r>
    </w:p>
    <w:p w:rsidR="00000000" w:rsidDel="00000000" w:rsidP="00000000" w:rsidRDefault="00000000" w:rsidRPr="00000000" w14:paraId="00000035">
      <w:pPr>
        <w:widowControl w:val="0"/>
        <w:spacing w:line="259"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widowControl w:val="0"/>
        <w:spacing w:line="259" w:lineRule="auto"/>
        <w:ind w:left="283.46456692913375" w:right="-424.7244094488178"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тренера:</w:t>
      </w:r>
    </w:p>
    <w:p w:rsidR="00000000" w:rsidDel="00000000" w:rsidP="00000000" w:rsidRDefault="00000000" w:rsidRPr="00000000" w14:paraId="00000037">
      <w:pPr>
        <w:widowControl w:val="0"/>
        <w:numPr>
          <w:ilvl w:val="0"/>
          <w:numId w:val="3"/>
        </w:numPr>
        <w:spacing w:line="259" w:lineRule="auto"/>
        <w:ind w:left="720" w:right="-424.724409448817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pre- та post- анкетування для виявлення рівня засвоєння поданого матеріалу учасниками тренінгу;</w:t>
      </w:r>
      <w:r w:rsidDel="00000000" w:rsidR="00000000" w:rsidRPr="00000000">
        <w:rPr>
          <w:rtl w:val="0"/>
        </w:rPr>
      </w:r>
    </w:p>
    <w:p w:rsidR="00000000" w:rsidDel="00000000" w:rsidP="00000000" w:rsidRDefault="00000000" w:rsidRPr="00000000" w14:paraId="00000038">
      <w:pPr>
        <w:widowControl w:val="0"/>
        <w:numPr>
          <w:ilvl w:val="0"/>
          <w:numId w:val="3"/>
        </w:numPr>
        <w:spacing w:line="259" w:lineRule="auto"/>
        <w:ind w:left="720" w:right="-424.724409448817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та надати програму тренінгу; </w:t>
      </w:r>
      <w:r w:rsidDel="00000000" w:rsidR="00000000" w:rsidRPr="00000000">
        <w:rPr>
          <w:rFonts w:ascii="Times New Roman" w:cs="Times New Roman" w:eastAsia="Times New Roman" w:hAnsi="Times New Roman"/>
          <w:b w:val="1"/>
          <w:bCs w:val="1"/>
          <w:sz w:val="24"/>
          <w:szCs w:val="24"/>
          <w:rtl w:val="0"/>
        </w:rPr>
        <w:t xml:space="preserve">програма тренінгу має передбачати 60% часу на практичну роботу групи</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39">
      <w:pPr>
        <w:widowControl w:val="0"/>
        <w:numPr>
          <w:ilvl w:val="0"/>
          <w:numId w:val="3"/>
        </w:numPr>
        <w:spacing w:line="259" w:lineRule="auto"/>
        <w:ind w:left="720" w:right="-424.724409448817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прописати таймінг тренінгу;</w:t>
      </w:r>
      <w:r w:rsidDel="00000000" w:rsidR="00000000" w:rsidRPr="00000000">
        <w:rPr>
          <w:rtl w:val="0"/>
        </w:rPr>
      </w:r>
    </w:p>
    <w:p w:rsidR="00000000" w:rsidDel="00000000" w:rsidP="00000000" w:rsidRDefault="00000000" w:rsidRPr="00000000" w14:paraId="0000003A">
      <w:pPr>
        <w:widowControl w:val="0"/>
        <w:numPr>
          <w:ilvl w:val="0"/>
          <w:numId w:val="3"/>
        </w:numPr>
        <w:spacing w:line="259" w:lineRule="auto"/>
        <w:ind w:left="720" w:right="-424.724409448817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презентацію або інші інструменти візуалізації для проведення  тренінгу.</w:t>
      </w:r>
      <w:r w:rsidDel="00000000" w:rsidR="00000000" w:rsidRPr="00000000">
        <w:rPr>
          <w:rtl w:val="0"/>
        </w:rPr>
      </w:r>
    </w:p>
    <w:p w:rsidR="00000000" w:rsidDel="00000000" w:rsidP="00000000" w:rsidRDefault="00000000" w:rsidRPr="00000000" w14:paraId="0000003B">
      <w:pPr>
        <w:widowControl w:val="0"/>
        <w:spacing w:line="259" w:lineRule="auto"/>
        <w:ind w:left="283.46456692913375" w:right="-424.7244094488178"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widowControl w:val="0"/>
        <w:spacing w:line="259" w:lineRule="auto"/>
        <w:ind w:left="283.46456692913375" w:right="-424.7244094488178" w:firstLine="0"/>
        <w:rPr>
          <w:rFonts w:ascii="Times New Roman" w:cs="Times New Roman" w:eastAsia="Times New Roman" w:hAnsi="Times New Roman"/>
          <w:b w:val="1"/>
          <w:bCs w:val="1"/>
          <w:sz w:val="24"/>
          <w:szCs w:val="24"/>
        </w:rPr>
      </w:pPr>
      <w:bookmarkStart w:colFirst="0" w:colLast="0" w:name="_l3yefli4691x" w:id="2"/>
      <w:bookmarkEnd w:id="2"/>
      <w:r w:rsidDel="00000000" w:rsidR="00000000" w:rsidRPr="00000000">
        <w:rPr>
          <w:rFonts w:ascii="Times New Roman" w:cs="Times New Roman" w:eastAsia="Times New Roman" w:hAnsi="Times New Roman"/>
          <w:b w:val="1"/>
          <w:bCs w:val="1"/>
          <w:sz w:val="24"/>
          <w:szCs w:val="24"/>
          <w:rtl w:val="0"/>
        </w:rPr>
        <w:t xml:space="preserve">Умови співпраці</w:t>
      </w:r>
    </w:p>
    <w:p w:rsidR="00000000" w:rsidDel="00000000" w:rsidP="00000000" w:rsidRDefault="00000000" w:rsidRPr="00000000" w14:paraId="0000003D">
      <w:pPr>
        <w:widowControl w:val="0"/>
        <w:spacing w:line="256"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Учасником тендеру є ФОП 3 групи чи юридична особа, що подає свою пропозицію на участь у тендері. Виконавцем у контексті цього тендеру є особа, яка безпосередньо здійснюватиме надання послуг відповідно до умов тендерної документації. Якщо Виконавець послуг і Учасник тендеру - це різні особи, то Учасник тендеру має подати </w:t>
      </w:r>
      <w:r w:rsidDel="00000000" w:rsidR="00000000" w:rsidRPr="00000000">
        <w:rPr>
          <w:rFonts w:ascii="Times New Roman" w:cs="Times New Roman" w:eastAsia="Times New Roman" w:hAnsi="Times New Roman"/>
          <w:b w:val="1"/>
          <w:bCs w:val="1"/>
          <w:sz w:val="24"/>
          <w:szCs w:val="24"/>
          <w:rtl w:val="0"/>
        </w:rPr>
        <w:t xml:space="preserve">документи про освіту</w:t>
      </w:r>
      <w:r w:rsidDel="00000000" w:rsidR="00000000" w:rsidRPr="00000000">
        <w:rPr>
          <w:rFonts w:ascii="Times New Roman" w:cs="Times New Roman" w:eastAsia="Times New Roman" w:hAnsi="Times New Roman"/>
          <w:sz w:val="24"/>
          <w:szCs w:val="24"/>
          <w:rtl w:val="0"/>
        </w:rPr>
        <w:t xml:space="preserve"> Виконавця, а також </w:t>
      </w:r>
      <w:r w:rsidDel="00000000" w:rsidR="00000000" w:rsidRPr="00000000">
        <w:rPr>
          <w:rFonts w:ascii="Times New Roman" w:cs="Times New Roman" w:eastAsia="Times New Roman" w:hAnsi="Times New Roman"/>
          <w:b w:val="1"/>
          <w:bCs w:val="1"/>
          <w:sz w:val="24"/>
          <w:szCs w:val="24"/>
          <w:rtl w:val="0"/>
        </w:rPr>
        <w:t xml:space="preserve">опис його кваліфікації</w:t>
      </w:r>
      <w:r w:rsidDel="00000000" w:rsidR="00000000" w:rsidRPr="00000000">
        <w:rPr>
          <w:rFonts w:ascii="Times New Roman" w:cs="Times New Roman" w:eastAsia="Times New Roman" w:hAnsi="Times New Roman"/>
          <w:sz w:val="24"/>
          <w:szCs w:val="24"/>
          <w:rtl w:val="0"/>
        </w:rPr>
        <w:t xml:space="preserve">, досвід роботи, включаючи інформацію про попередній дотичний досвід (щонайменше за останні 3 роки,  оптимально - 5), включаючи досвід у проведенні тренінгів на зазначену тематику та релевантний досвід роботи .</w:t>
      </w:r>
    </w:p>
    <w:p w:rsidR="00000000" w:rsidDel="00000000" w:rsidP="00000000" w:rsidRDefault="00000000" w:rsidRPr="00000000" w14:paraId="0000003E">
      <w:pPr>
        <w:widowControl w:val="0"/>
        <w:spacing w:line="276" w:lineRule="auto"/>
        <w:ind w:left="283.46456692913375" w:right="-424.7244094488178" w:firstLine="436.535433070866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чи юридичної особи - постачальника послуг протягом 7 робочих днів з дати підписання Акту виконаних робіт.</w:t>
      </w:r>
    </w:p>
    <w:p w:rsidR="00000000" w:rsidDel="00000000" w:rsidP="00000000" w:rsidRDefault="00000000" w:rsidRPr="00000000" w14:paraId="0000003F">
      <w:pPr>
        <w:widowControl w:val="0"/>
        <w:spacing w:line="276" w:lineRule="auto"/>
        <w:ind w:left="283.46456692913375" w:right="-424.7244094488178" w:firstLine="436.53543307086625"/>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Фонд має право анулювати тендер в будь-який час до заключення договору з постачальником і не несе за це відповідність.</w:t>
      </w:r>
    </w:p>
    <w:p w:rsidR="00000000" w:rsidDel="00000000" w:rsidP="00000000" w:rsidRDefault="00000000" w:rsidRPr="00000000" w14:paraId="00000040">
      <w:pPr>
        <w:widowControl w:val="0"/>
        <w:spacing w:line="276" w:lineRule="auto"/>
        <w:ind w:left="283.46456692913375" w:right="-424.7244094488178" w:firstLine="436.535433070866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Учасник у будь-який момент, але не пізніше як 2 (два) дні до кінцевого терміну подання тендерних пропозицій може звернутися до Фонду за роз’ясненнями або уточненнями стосовно предмету закупівлі, надіславши лист із запитом на електронну адресу: tender@r2p.org.ua.</w:t>
      </w:r>
      <w:r w:rsidDel="00000000" w:rsidR="00000000" w:rsidRPr="00000000">
        <w:rPr>
          <w:rtl w:val="0"/>
        </w:rPr>
      </w:r>
    </w:p>
    <w:p w:rsidR="00000000" w:rsidDel="00000000" w:rsidP="00000000" w:rsidRDefault="00000000" w:rsidRPr="00000000" w14:paraId="00000041">
      <w:pPr>
        <w:widowControl w:val="0"/>
        <w:spacing w:line="276"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 не має перебувати в процесі припинення діяльності ФОП.</w:t>
      </w:r>
    </w:p>
    <w:p w:rsidR="00000000" w:rsidDel="00000000" w:rsidP="00000000" w:rsidRDefault="00000000" w:rsidRPr="00000000" w14:paraId="00000042">
      <w:pPr>
        <w:widowControl w:val="0"/>
        <w:spacing w:line="259" w:lineRule="auto"/>
        <w:ind w:left="283.46456692913375" w:right="-424.7244094488178"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3">
      <w:pPr>
        <w:widowControl w:val="0"/>
        <w:spacing w:line="259" w:lineRule="auto"/>
        <w:ind w:left="283.46456692913375" w:right="-424.7244094488178" w:firstLine="0"/>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Просимо надати пропозицію, яка включатиме:</w:t>
      </w:r>
      <w:r w:rsidDel="00000000" w:rsidR="00000000" w:rsidRPr="00000000">
        <w:rPr>
          <w:rtl w:val="0"/>
        </w:rPr>
      </w:r>
    </w:p>
    <w:p w:rsidR="00000000" w:rsidDel="00000000" w:rsidP="00000000" w:rsidRDefault="00000000" w:rsidRPr="00000000" w14:paraId="00000044">
      <w:pPr>
        <w:widowControl w:val="0"/>
        <w:numPr>
          <w:ilvl w:val="0"/>
          <w:numId w:val="4"/>
        </w:numPr>
        <w:spacing w:line="259" w:lineRule="auto"/>
        <w:ind w:left="720" w:right="-424.724409448817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контактну інформацію організації/ тренера(ів);</w:t>
      </w:r>
      <w:r w:rsidDel="00000000" w:rsidR="00000000" w:rsidRPr="00000000">
        <w:rPr>
          <w:rtl w:val="0"/>
        </w:rPr>
      </w:r>
    </w:p>
    <w:p w:rsidR="00000000" w:rsidDel="00000000" w:rsidP="00000000" w:rsidRDefault="00000000" w:rsidRPr="00000000" w14:paraId="00000045">
      <w:pPr>
        <w:widowControl w:val="0"/>
        <w:numPr>
          <w:ilvl w:val="0"/>
          <w:numId w:val="4"/>
        </w:numPr>
        <w:spacing w:line="259" w:lineRule="auto"/>
        <w:ind w:left="720" w:right="-424.724409448817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опис кваліфікації</w:t>
      </w:r>
      <w:r w:rsidDel="00000000" w:rsidR="00000000" w:rsidRPr="00000000">
        <w:rPr>
          <w:rFonts w:ascii="Times New Roman" w:cs="Times New Roman" w:eastAsia="Times New Roman" w:hAnsi="Times New Roman"/>
          <w:sz w:val="24"/>
          <w:szCs w:val="24"/>
          <w:rtl w:val="0"/>
        </w:rPr>
        <w:t xml:space="preserve"> тренера(ів), досвід роботи (щонайменше за останні 3 роки,  оптимально - 5), включаючи інформацію про попередній дотичний досвід, в тому числі досвід у проведенні тренінгів на зазначену тематику;</w:t>
      </w:r>
      <w:r w:rsidDel="00000000" w:rsidR="00000000" w:rsidRPr="00000000">
        <w:rPr>
          <w:rtl w:val="0"/>
        </w:rPr>
      </w:r>
    </w:p>
    <w:p w:rsidR="00000000" w:rsidDel="00000000" w:rsidP="00000000" w:rsidRDefault="00000000" w:rsidRPr="00000000" w14:paraId="00000046">
      <w:pPr>
        <w:widowControl w:val="0"/>
        <w:numPr>
          <w:ilvl w:val="0"/>
          <w:numId w:val="4"/>
        </w:numPr>
        <w:spacing w:line="259" w:lineRule="auto"/>
        <w:ind w:left="720" w:right="-424.724409448817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опис свого бачення</w:t>
      </w:r>
      <w:r w:rsidDel="00000000" w:rsidR="00000000" w:rsidRPr="00000000">
        <w:rPr>
          <w:rFonts w:ascii="Times New Roman" w:cs="Times New Roman" w:eastAsia="Times New Roman" w:hAnsi="Times New Roman"/>
          <w:sz w:val="24"/>
          <w:szCs w:val="24"/>
          <w:rtl w:val="0"/>
        </w:rPr>
        <w:t xml:space="preserve"> вирішення завдання у вигляді розробленої програми тренінгу, анкетування для аналізу рівня засвоєння знань учасниками (пре- та пост- анкетування), а також інструментів для практичних робіт в групі;</w:t>
      </w:r>
      <w:r w:rsidDel="00000000" w:rsidR="00000000" w:rsidRPr="00000000">
        <w:rPr>
          <w:rtl w:val="0"/>
        </w:rPr>
      </w:r>
    </w:p>
    <w:p w:rsidR="00000000" w:rsidDel="00000000" w:rsidP="00000000" w:rsidRDefault="00000000" w:rsidRPr="00000000" w14:paraId="00000047">
      <w:pPr>
        <w:widowControl w:val="0"/>
        <w:numPr>
          <w:ilvl w:val="0"/>
          <w:numId w:val="4"/>
        </w:numPr>
        <w:spacing w:line="259" w:lineRule="auto"/>
        <w:ind w:left="720" w:right="-424.724409448817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цінову пропозицію,</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в якій просимо зазначити </w:t>
      </w:r>
      <w:r w:rsidDel="00000000" w:rsidR="00000000" w:rsidRPr="00000000">
        <w:rPr>
          <w:rFonts w:ascii="Times New Roman" w:cs="Times New Roman" w:eastAsia="Times New Roman" w:hAnsi="Times New Roman"/>
          <w:b w:val="1"/>
          <w:bCs w:val="1"/>
          <w:sz w:val="24"/>
          <w:szCs w:val="24"/>
          <w:u w:val="single"/>
          <w:rtl w:val="0"/>
        </w:rPr>
        <w:t xml:space="preserve">загальну вартість послуги, включаючи усі супутні витрати (роздаткові матеріали, проживання, харчування, проїзд та ін).</w:t>
      </w:r>
      <w:r w:rsidDel="00000000" w:rsidR="00000000" w:rsidRPr="00000000">
        <w:rPr>
          <w:rtl w:val="0"/>
        </w:rPr>
      </w:r>
    </w:p>
    <w:p w:rsidR="00000000" w:rsidDel="00000000" w:rsidP="00000000" w:rsidRDefault="00000000" w:rsidRPr="00000000" w14:paraId="00000048">
      <w:pPr>
        <w:widowControl w:val="0"/>
        <w:numPr>
          <w:ilvl w:val="0"/>
          <w:numId w:val="4"/>
        </w:numPr>
        <w:spacing w:line="259" w:lineRule="auto"/>
        <w:ind w:left="720" w:right="-424.724409448817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документи про освіту</w:t>
      </w:r>
      <w:r w:rsidDel="00000000" w:rsidR="00000000" w:rsidRPr="00000000">
        <w:rPr>
          <w:rtl w:val="0"/>
        </w:rPr>
      </w:r>
    </w:p>
    <w:p w:rsidR="00000000" w:rsidDel="00000000" w:rsidP="00000000" w:rsidRDefault="00000000" w:rsidRPr="00000000" w14:paraId="00000049">
      <w:pPr>
        <w:widowControl w:val="0"/>
        <w:numPr>
          <w:ilvl w:val="0"/>
          <w:numId w:val="4"/>
        </w:numPr>
        <w:spacing w:line="259" w:lineRule="auto"/>
        <w:ind w:left="720" w:right="-424.724409448817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реєстраційні документи</w:t>
      </w:r>
      <w:r w:rsidDel="00000000" w:rsidR="00000000" w:rsidRPr="00000000">
        <w:rPr>
          <w:rFonts w:ascii="Times New Roman" w:cs="Times New Roman" w:eastAsia="Times New Roman" w:hAnsi="Times New Roman"/>
          <w:sz w:val="24"/>
          <w:szCs w:val="24"/>
          <w:rtl w:val="0"/>
        </w:rPr>
        <w:t xml:space="preserve"> організації/ФОП (виписка, витяг) для укладання договору.</w:t>
      </w:r>
      <w:r w:rsidDel="00000000" w:rsidR="00000000" w:rsidRPr="00000000">
        <w:rPr>
          <w:rtl w:val="0"/>
        </w:rPr>
      </w:r>
    </w:p>
    <w:p w:rsidR="00000000" w:rsidDel="00000000" w:rsidP="00000000" w:rsidRDefault="00000000" w:rsidRPr="00000000" w14:paraId="0000004A">
      <w:pPr>
        <w:widowControl w:val="0"/>
        <w:spacing w:line="259" w:lineRule="auto"/>
        <w:ind w:left="283.46456692913375" w:right="-424.7244094488178"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B">
      <w:pPr>
        <w:widowControl w:val="0"/>
        <w:spacing w:line="259" w:lineRule="auto"/>
        <w:ind w:left="283.46456692913375" w:right="-424.7244094488178"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Критеріями вибору переможця(ів) будуть: </w:t>
      </w:r>
    </w:p>
    <w:p w:rsidR="00000000" w:rsidDel="00000000" w:rsidP="00000000" w:rsidRDefault="00000000" w:rsidRPr="00000000" w14:paraId="0000004C">
      <w:pPr>
        <w:widowControl w:val="0"/>
        <w:numPr>
          <w:ilvl w:val="0"/>
          <w:numId w:val="6"/>
        </w:numPr>
        <w:spacing w:line="259" w:lineRule="auto"/>
        <w:ind w:left="720" w:right="-424.724409448817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кваліфікація та компетенція тренера;</w:t>
      </w:r>
      <w:r w:rsidDel="00000000" w:rsidR="00000000" w:rsidRPr="00000000">
        <w:rPr>
          <w:rtl w:val="0"/>
        </w:rPr>
      </w:r>
    </w:p>
    <w:p w:rsidR="00000000" w:rsidDel="00000000" w:rsidP="00000000" w:rsidRDefault="00000000" w:rsidRPr="00000000" w14:paraId="0000004D">
      <w:pPr>
        <w:widowControl w:val="0"/>
        <w:numPr>
          <w:ilvl w:val="0"/>
          <w:numId w:val="6"/>
        </w:numPr>
        <w:spacing w:line="259" w:lineRule="auto"/>
        <w:ind w:left="720" w:right="-424.724409448817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проведення подібних тренінгів, на зазначену тематику зокрема;</w:t>
      </w:r>
      <w:r w:rsidDel="00000000" w:rsidR="00000000" w:rsidRPr="00000000">
        <w:rPr>
          <w:rtl w:val="0"/>
        </w:rPr>
      </w:r>
    </w:p>
    <w:p w:rsidR="00000000" w:rsidDel="00000000" w:rsidP="00000000" w:rsidRDefault="00000000" w:rsidRPr="00000000" w14:paraId="0000004E">
      <w:pPr>
        <w:widowControl w:val="0"/>
        <w:numPr>
          <w:ilvl w:val="0"/>
          <w:numId w:val="6"/>
        </w:numPr>
        <w:spacing w:line="259" w:lineRule="auto"/>
        <w:ind w:left="720" w:right="-424.724409448817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результати співбесіди;</w:t>
      </w:r>
      <w:r w:rsidDel="00000000" w:rsidR="00000000" w:rsidRPr="00000000">
        <w:rPr>
          <w:rtl w:val="0"/>
        </w:rPr>
      </w:r>
    </w:p>
    <w:p w:rsidR="00000000" w:rsidDel="00000000" w:rsidP="00000000" w:rsidRDefault="00000000" w:rsidRPr="00000000" w14:paraId="0000004F">
      <w:pPr>
        <w:widowControl w:val="0"/>
        <w:numPr>
          <w:ilvl w:val="0"/>
          <w:numId w:val="6"/>
        </w:numPr>
        <w:spacing w:line="259" w:lineRule="auto"/>
        <w:ind w:left="720" w:right="-424.724409448817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фінансова складова.</w:t>
      </w:r>
      <w:r w:rsidDel="00000000" w:rsidR="00000000" w:rsidRPr="00000000">
        <w:rPr>
          <w:rtl w:val="0"/>
        </w:rPr>
      </w:r>
    </w:p>
    <w:p w:rsidR="00000000" w:rsidDel="00000000" w:rsidP="00000000" w:rsidRDefault="00000000" w:rsidRPr="00000000" w14:paraId="00000050">
      <w:pPr>
        <w:widowControl w:val="0"/>
        <w:spacing w:line="256" w:lineRule="auto"/>
        <w:ind w:left="283.46456692913375" w:right="-424.7244094488178" w:firstLine="0"/>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Пропозиція повинна бути складена  </w:t>
      </w:r>
      <w:r w:rsidDel="00000000" w:rsidR="00000000" w:rsidRPr="00000000">
        <w:rPr>
          <w:rFonts w:ascii="Times New Roman" w:cs="Times New Roman" w:eastAsia="Times New Roman" w:hAnsi="Times New Roman"/>
          <w:sz w:val="24"/>
          <w:szCs w:val="24"/>
          <w:u w:val="single"/>
          <w:rtl w:val="0"/>
        </w:rPr>
        <w:t xml:space="preserve">українською мовою. </w:t>
      </w:r>
    </w:p>
    <w:p w:rsidR="00000000" w:rsidDel="00000000" w:rsidP="00000000" w:rsidRDefault="00000000" w:rsidRPr="00000000" w14:paraId="00000051">
      <w:pPr>
        <w:widowControl w:val="0"/>
        <w:spacing w:after="200" w:line="276" w:lineRule="auto"/>
        <w:ind w:left="283.46456692913375" w:right="-424.7244094488178"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Оцінювання тендерних пропозицій буде складатися на 70% з оцінки технічних пропозицій та на 30% з оцінки цінових пропозицій.</w:t>
      </w:r>
    </w:p>
    <w:tbl>
      <w:tblPr>
        <w:tblStyle w:val="Table2"/>
        <w:tblW w:w="99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35"/>
        <w:gridCol w:w="2715"/>
        <w:gridCol w:w="5250"/>
        <w:gridCol w:w="1440"/>
        <w:gridCol w:w="105"/>
        <w:tblGridChange w:id="0">
          <w:tblGrid>
            <w:gridCol w:w="435"/>
            <w:gridCol w:w="2715"/>
            <w:gridCol w:w="5250"/>
            <w:gridCol w:w="1440"/>
            <w:gridCol w:w="105"/>
          </w:tblGrid>
        </w:tblGridChange>
      </w:tblGrid>
      <w:tr>
        <w:trPr>
          <w:cantSplit w:val="0"/>
          <w:trHeight w:val="435" w:hRule="atLeast"/>
          <w:tblHeader w:val="0"/>
        </w:trPr>
        <w:tc>
          <w:tcPr>
            <w:gridSpan w:val="5"/>
            <w:tcBorders>
              <w:top w:color="000000" w:space="0" w:sz="8" w:val="single"/>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2">
            <w:pPr>
              <w:widowControl w:val="0"/>
              <w:spacing w:after="200" w:line="256"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ШКАЛА ОЦІНКИ КРИТЕРІЇВ</w:t>
            </w:r>
          </w:p>
        </w:tc>
      </w:tr>
      <w:tr>
        <w:trPr>
          <w:cantSplit w:val="0"/>
          <w:trHeight w:val="570" w:hRule="atLeast"/>
          <w:tblHeader w:val="0"/>
        </w:trPr>
        <w:tc>
          <w:tcPr>
            <w:tcBorders>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7">
            <w:pPr>
              <w:widowControl w:val="0"/>
              <w:spacing w:after="200" w:line="256"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8">
            <w:pPr>
              <w:widowControl w:val="0"/>
              <w:spacing w:after="200" w:line="256"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Критерій оцінки</w:t>
            </w:r>
          </w:p>
        </w:tc>
        <w:tc>
          <w:tcPr>
            <w:tcBorders>
              <w:bottom w:color="000000" w:space="0" w:sz="8" w:val="single"/>
              <w:right w:color="000000" w:space="0" w:sz="8" w:val="single"/>
            </w:tcBorders>
            <w:shd w:fill="dbe5f1" w:val="clear"/>
            <w:tcMar>
              <w:top w:w="0.0" w:type="dxa"/>
              <w:left w:w="100.0" w:type="dxa"/>
              <w:bottom w:w="0.0" w:type="dxa"/>
              <w:right w:w="100.0" w:type="dxa"/>
            </w:tcMar>
          </w:tcPr>
          <w:p w:rsidR="00000000" w:rsidDel="00000000" w:rsidP="00000000" w:rsidRDefault="00000000" w:rsidRPr="00000000" w14:paraId="00000059">
            <w:pPr>
              <w:widowControl w:val="0"/>
              <w:spacing w:after="200" w:line="256"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Методологія оцінки</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5A">
            <w:pPr>
              <w:widowControl w:val="0"/>
              <w:spacing w:after="200" w:line="256"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Максимальна кількість балів</w:t>
            </w:r>
          </w:p>
        </w:tc>
        <w:tc>
          <w:tcPr>
            <w:shd w:fill="auto" w:val="clear"/>
            <w:tcMar>
              <w:top w:w="0.0" w:type="dxa"/>
              <w:left w:w="0.0" w:type="dxa"/>
              <w:bottom w:w="0.0" w:type="dxa"/>
              <w:right w:w="0.0" w:type="dxa"/>
            </w:tcMar>
          </w:tcPr>
          <w:p w:rsidR="00000000" w:rsidDel="00000000" w:rsidP="00000000" w:rsidRDefault="00000000" w:rsidRPr="00000000" w14:paraId="0000005B">
            <w:pPr>
              <w:widowControl w:val="0"/>
              <w:spacing w:after="160" w:line="256"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35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5C">
            <w:pPr>
              <w:widowControl w:val="0"/>
              <w:spacing w:after="200" w:line="256"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5D">
            <w:pPr>
              <w:widowControl w:val="0"/>
              <w:spacing w:after="200" w:line="254.40000545454546" w:lineRule="auto"/>
              <w:ind w:left="141.73228346456688" w:right="73.8188976377955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Компетенції та кваліфікації учасників (резюме із зазначенням досвіду проведення тренінгів та за даною темою )</w:t>
            </w:r>
          </w:p>
          <w:p w:rsidR="00000000" w:rsidDel="00000000" w:rsidP="00000000" w:rsidRDefault="00000000" w:rsidRPr="00000000" w14:paraId="0000005E">
            <w:pPr>
              <w:widowControl w:val="0"/>
              <w:spacing w:after="200" w:line="256" w:lineRule="auto"/>
              <w:ind w:left="141.73228346456688" w:right="73.8188976377955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widowControl w:val="0"/>
              <w:spacing w:after="200" w:line="256" w:lineRule="auto"/>
              <w:ind w:left="141.73228346456688" w:right="73.8188976377955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widowControl w:val="0"/>
              <w:spacing w:after="200" w:line="256" w:lineRule="auto"/>
              <w:ind w:left="141.73228346456688" w:right="73.8188976377955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1">
            <w:pPr>
              <w:widowControl w:val="0"/>
              <w:spacing w:after="200" w:line="254.40000545454546" w:lineRule="auto"/>
              <w:ind w:left="141.7322834645671" w:right="79.3700787401581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 - демонстрація вичерпної інформації щодо кваліфікації, зазначений детальний опис повноважень, навичок, досягнень, розроблених методичних матеріалів та напрацювань за час набуття досвіду. Резюме актуалізоване та містить інформацію діяльності фахівця щонайменше за останні 5 років, включаючи досвід проведення тренінгів на зазначену тематику</w:t>
              <w:br w:type="textWrapping"/>
              <w:br w:type="textWrapping"/>
              <w:t xml:space="preserve">12 балів - демонстрація узагальненої інформації щодо кваліфікації,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 включаючи досвід проведення тренінгів на зазначену тематику</w:t>
              <w:br w:type="textWrapping"/>
              <w:br w:type="textWrapping"/>
              <w:t xml:space="preserve">5 балів - надано резюме з відсутністю актуального досвіду за останні 3 роки у сфері проведення аналогічних тренінгів та консультацій, але відображено існуючий у виконавця попередній досвід  роботи із підприємцями. </w:t>
              <w:br w:type="textWrapping"/>
              <w:br w:type="textWrapping"/>
              <w:t xml:space="preserve">0 балів - не надано резюме або досвід не є релевантним до сфери та завдань консультування.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2">
            <w:pPr>
              <w:widowControl w:val="0"/>
              <w:spacing w:after="200" w:line="256"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63">
            <w:pPr>
              <w:widowControl w:val="0"/>
              <w:spacing w:after="160" w:line="256"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4">
            <w:pPr>
              <w:widowControl w:val="0"/>
              <w:spacing w:after="200" w:line="256"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65">
            <w:pPr>
              <w:widowControl w:val="0"/>
              <w:spacing w:after="200" w:line="256" w:lineRule="auto"/>
              <w:ind w:left="141.73228346456688" w:right="73.8188976377955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Розроблена програма тренінгу та інші матеріали</w:t>
            </w:r>
          </w:p>
          <w:p w:rsidR="00000000" w:rsidDel="00000000" w:rsidP="00000000" w:rsidRDefault="00000000" w:rsidRPr="00000000" w14:paraId="00000066">
            <w:pPr>
              <w:widowControl w:val="0"/>
              <w:spacing w:after="200" w:line="256" w:lineRule="auto"/>
              <w:ind w:left="141.73228346456688" w:right="73.81889763779554" w:firstLine="0"/>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67">
            <w:pPr>
              <w:widowControl w:val="0"/>
              <w:spacing w:after="200" w:line="256" w:lineRule="auto"/>
              <w:ind w:left="141.73228346456688" w:right="73.8188976377955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8">
            <w:pPr>
              <w:widowControl w:val="0"/>
              <w:spacing w:after="200" w:line="256" w:lineRule="auto"/>
              <w:ind w:left="141.73228346456688" w:right="73.8188976377955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69">
            <w:pPr>
              <w:widowControl w:val="0"/>
              <w:spacing w:after="200" w:line="254.40000545454546" w:lineRule="auto"/>
              <w:ind w:left="141.7322834645671" w:right="79.37007874015819"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20 балів - надані матеріали містять ґрунтовне пропрацювання  програми тренінгу з таймінгом, додана презентація, інші матеріали </w:t>
              <w:br w:type="textWrapping"/>
              <w:br w:type="textWrapping"/>
              <w:t xml:space="preserve">12 балів - надані матеріали програми без  деталізованого опису.</w:t>
            </w:r>
          </w:p>
          <w:p w:rsidR="00000000" w:rsidDel="00000000" w:rsidP="00000000" w:rsidRDefault="00000000" w:rsidRPr="00000000" w14:paraId="0000006A">
            <w:pPr>
              <w:widowControl w:val="0"/>
              <w:spacing w:after="200" w:line="254.40000545454546" w:lineRule="auto"/>
              <w:ind w:left="141.7322834645671" w:right="79.37007874015819"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балів - надані матеріали, дотичні до теми, але не містять деталізації та опису програми.</w:t>
            </w:r>
          </w:p>
          <w:p w:rsidR="00000000" w:rsidDel="00000000" w:rsidP="00000000" w:rsidRDefault="00000000" w:rsidRPr="00000000" w14:paraId="0000006B">
            <w:pPr>
              <w:widowControl w:val="0"/>
              <w:spacing w:after="200" w:line="254.40000545454546" w:lineRule="auto"/>
              <w:ind w:left="141.7322834645671" w:right="79.37007874015819"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 балів - жодних матеріалів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C">
            <w:pPr>
              <w:widowControl w:val="0"/>
              <w:spacing w:after="200" w:line="256"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6D">
            <w:pPr>
              <w:widowControl w:val="0"/>
              <w:spacing w:after="160" w:line="256"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E">
            <w:pPr>
              <w:widowControl w:val="0"/>
              <w:spacing w:after="200" w:line="256"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6F">
            <w:pPr>
              <w:widowControl w:val="0"/>
              <w:spacing w:after="200" w:line="256" w:lineRule="auto"/>
              <w:ind w:left="141.73228346456688" w:right="73.8188976377955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Співбесіда</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0">
            <w:pPr>
              <w:widowControl w:val="0"/>
              <w:spacing w:after="200" w:line="254.40000545454546" w:lineRule="auto"/>
              <w:ind w:left="141.7322834645671" w:right="79.37007874015819"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20 балів - учасник(ця) вчасно приєднався(лася) до зустрічі, демонструє високий рівень підготовки та обізнаності щодо предмету тендерного оголошення. Чітко, послідовно і аргументовано відповідає на запитання, надає приклади досвіду роботи у ключових сферах та завданнях проєкту, досвіду співпраці з благодійними фондами/соціальними проєктами, а також досвіду ведення бізнесу, управління проєктами та командами. Впевнено володіє навичками публічного спілкування, демонструє мотивацію, професіоналізм і відповідність очікуванням проєкту.</w:t>
            </w:r>
          </w:p>
          <w:p w:rsidR="00000000" w:rsidDel="00000000" w:rsidP="00000000" w:rsidRDefault="00000000" w:rsidRPr="00000000" w14:paraId="00000071">
            <w:pPr>
              <w:widowControl w:val="0"/>
              <w:spacing w:after="200" w:line="254.40000545454546" w:lineRule="auto"/>
              <w:ind w:left="141.7322834645671" w:right="79.37007874015819"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15 балів - учасник(ця) приєднався(лася) вчасно або з незначним запізненням, загалом орієнтується в предметі тендеру, відповідає на більшість запитань, проте узагальнено або непослідовно. Має релевантний досвід, проте не завжди може чітко його пояснити або пов’язати з завданнями проєкту. Навички комунікації на прийнятному рівні, але можливі окремі труднощі в чіткому формулюванні думок. Виявляє зацікавленість у проєкті.</w:t>
            </w:r>
          </w:p>
          <w:p w:rsidR="00000000" w:rsidDel="00000000" w:rsidP="00000000" w:rsidRDefault="00000000" w:rsidRPr="00000000" w14:paraId="00000072">
            <w:pPr>
              <w:widowControl w:val="0"/>
              <w:spacing w:after="200" w:line="254.40000545454546" w:lineRule="auto"/>
              <w:ind w:left="141.7322834645671" w:right="79.37007874015819"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балів - учасник(ця) приєднався(лася) із запізненням або виявляє низьку поінформованість щодо предмету тендерного оголошення. Відповіді на запитання переважно поверхневі, загальні або неповні. Досвід у ключових сферах проєкту або не підтверджений, або представлений фрагментарно. Низьки комунікаційні навички, бракує чіткості та впевненості у відповідях. Мотивація до участі в проєкті слабко виражена.</w:t>
            </w:r>
          </w:p>
          <w:p w:rsidR="00000000" w:rsidDel="00000000" w:rsidP="00000000" w:rsidRDefault="00000000" w:rsidRPr="00000000" w14:paraId="00000073">
            <w:pPr>
              <w:widowControl w:val="0"/>
              <w:spacing w:after="200" w:line="254.40000545454546" w:lineRule="auto"/>
              <w:ind w:left="141.7322834645671" w:right="79.37007874015819"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 балів - учасник(ця) не приєднався(лася) до зустрічі, або не володіє інформацією про предмет тендерного оголошення, або не може відповісти на питання по темі. </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4">
            <w:pPr>
              <w:widowControl w:val="0"/>
              <w:spacing w:after="200" w:line="256"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75">
            <w:pPr>
              <w:widowControl w:val="0"/>
              <w:spacing w:after="160" w:line="256"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tl w:val="0"/>
              </w:rPr>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6">
            <w:pPr>
              <w:widowControl w:val="0"/>
              <w:spacing w:after="200" w:line="256"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7">
            <w:pPr>
              <w:widowControl w:val="0"/>
              <w:spacing w:after="200" w:line="256" w:lineRule="auto"/>
              <w:ind w:left="141.73228346456688" w:right="73.8188976377955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Розроблені та додані практичні завдання під час проведення тренінгу </w:t>
            </w:r>
          </w:p>
          <w:p w:rsidR="00000000" w:rsidDel="00000000" w:rsidP="00000000" w:rsidRDefault="00000000" w:rsidRPr="00000000" w14:paraId="00000078">
            <w:pPr>
              <w:widowControl w:val="0"/>
              <w:spacing w:after="200" w:line="256" w:lineRule="auto"/>
              <w:ind w:left="141.73228346456688" w:right="73.8188976377955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widowControl w:val="0"/>
              <w:spacing w:after="200" w:line="256" w:lineRule="auto"/>
              <w:ind w:left="141.73228346456688" w:right="73.81889763779554" w:firstLine="0"/>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r>
          </w:p>
        </w:tc>
        <w:tc>
          <w:tcPr>
            <w:tcBorders>
              <w:bottom w:color="000000" w:space="0" w:sz="8" w:val="single"/>
              <w:right w:color="000000" w:space="0" w:sz="8" w:val="single"/>
            </w:tcBorders>
            <w:shd w:fill="auto" w:val="clear"/>
            <w:tcMar>
              <w:top w:w="0.0" w:type="dxa"/>
              <w:left w:w="100.0" w:type="dxa"/>
              <w:bottom w:w="0.0" w:type="dxa"/>
              <w:right w:w="100.0" w:type="dxa"/>
            </w:tcMar>
          </w:tcPr>
          <w:p w:rsidR="00000000" w:rsidDel="00000000" w:rsidP="00000000" w:rsidRDefault="00000000" w:rsidRPr="00000000" w14:paraId="0000007A">
            <w:pPr>
              <w:widowControl w:val="0"/>
              <w:spacing w:after="200" w:line="256" w:lineRule="auto"/>
              <w:ind w:left="141.7322834645671" w:right="79.3700787401581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балів - надані матеріали, містять опис практичних завдань для групи </w:t>
            </w:r>
          </w:p>
          <w:p w:rsidR="00000000" w:rsidDel="00000000" w:rsidP="00000000" w:rsidRDefault="00000000" w:rsidRPr="00000000" w14:paraId="0000007B">
            <w:pPr>
              <w:widowControl w:val="0"/>
              <w:spacing w:after="200" w:line="256" w:lineRule="auto"/>
              <w:ind w:left="141.7322834645671" w:right="79.3700787401581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балів - описано узагальнено  щодо практичних завдань під час тренінгу</w:t>
            </w:r>
          </w:p>
          <w:p w:rsidR="00000000" w:rsidDel="00000000" w:rsidP="00000000" w:rsidRDefault="00000000" w:rsidRPr="00000000" w14:paraId="0000007C">
            <w:pPr>
              <w:widowControl w:val="0"/>
              <w:spacing w:after="200" w:line="256" w:lineRule="auto"/>
              <w:ind w:left="141.7322834645671" w:right="79.3700787401581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балів - жодних матеріалів для реалізації практичних завдань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D">
            <w:pPr>
              <w:widowControl w:val="0"/>
              <w:spacing w:after="200" w:line="256"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балів</w:t>
            </w:r>
          </w:p>
        </w:tc>
        <w:tc>
          <w:tcPr>
            <w:shd w:fill="auto" w:val="clear"/>
            <w:tcMar>
              <w:top w:w="0.0" w:type="dxa"/>
              <w:left w:w="0.0" w:type="dxa"/>
              <w:bottom w:w="0.0" w:type="dxa"/>
              <w:right w:w="0.0" w:type="dxa"/>
            </w:tcMar>
          </w:tcPr>
          <w:p w:rsidR="00000000" w:rsidDel="00000000" w:rsidP="00000000" w:rsidRDefault="00000000" w:rsidRPr="00000000" w14:paraId="0000007E">
            <w:pPr>
              <w:widowControl w:val="0"/>
              <w:spacing w:after="160" w:line="256" w:lineRule="auto"/>
              <w:ind w:left="283.46456692913375" w:right="-424.7244094488178" w:firstLine="0"/>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F">
      <w:pPr>
        <w:widowControl w:val="0"/>
        <w:spacing w:after="200" w:line="256" w:lineRule="auto"/>
        <w:ind w:left="283.46456692913375" w:right="-424.7244094488178"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0">
      <w:pPr>
        <w:widowControl w:val="0"/>
        <w:spacing w:after="160" w:line="259" w:lineRule="auto"/>
        <w:ind w:left="283.46456692913375" w:right="-424.7244094488178" w:firstLine="0"/>
        <w:jc w:val="both"/>
        <w:rPr>
          <w:rFonts w:ascii="Times New Roman" w:cs="Times New Roman" w:eastAsia="Times New Roman" w:hAnsi="Times New Roman"/>
          <w:b w:val="1"/>
          <w:bCs w:val="1"/>
          <w:sz w:val="24"/>
          <w:szCs w:val="24"/>
        </w:rPr>
      </w:pPr>
      <w:bookmarkStart w:colFirst="0" w:colLast="0" w:name="_1lp9mz5glhnq" w:id="3"/>
      <w:bookmarkEnd w:id="3"/>
      <w:r w:rsidDel="00000000" w:rsidR="00000000" w:rsidRPr="00000000">
        <w:rPr>
          <w:rFonts w:ascii="Times New Roman" w:cs="Times New Roman" w:eastAsia="Times New Roman" w:hAnsi="Times New Roman"/>
          <w:sz w:val="24"/>
          <w:szCs w:val="24"/>
          <w:rtl w:val="0"/>
        </w:rPr>
        <w:t xml:space="preserve">Щодо </w:t>
      </w:r>
      <w:r w:rsidDel="00000000" w:rsidR="00000000" w:rsidRPr="00000000">
        <w:rPr>
          <w:rFonts w:ascii="Times New Roman" w:cs="Times New Roman" w:eastAsia="Times New Roman" w:hAnsi="Times New Roman"/>
          <w:b w:val="1"/>
          <w:bCs w:val="1"/>
          <w:sz w:val="24"/>
          <w:szCs w:val="24"/>
          <w:u w:val="single"/>
          <w:rtl w:val="0"/>
        </w:rPr>
        <w:t xml:space="preserve">деталей проведення тренінгів</w:t>
      </w:r>
      <w:r w:rsidDel="00000000" w:rsidR="00000000" w:rsidRPr="00000000">
        <w:rPr>
          <w:rFonts w:ascii="Times New Roman" w:cs="Times New Roman" w:eastAsia="Times New Roman" w:hAnsi="Times New Roman"/>
          <w:sz w:val="24"/>
          <w:szCs w:val="24"/>
          <w:rtl w:val="0"/>
        </w:rPr>
        <w:t xml:space="preserve"> просимо </w:t>
      </w:r>
      <w:r w:rsidDel="00000000" w:rsidR="00000000" w:rsidRPr="00000000">
        <w:rPr>
          <w:rFonts w:ascii="Times New Roman" w:cs="Times New Roman" w:eastAsia="Times New Roman" w:hAnsi="Times New Roman"/>
          <w:sz w:val="24"/>
          <w:szCs w:val="24"/>
          <w:highlight w:val="white"/>
          <w:rtl w:val="0"/>
        </w:rPr>
        <w:t xml:space="preserve">звертатися до Галини Жовніренко </w:t>
      </w:r>
      <w:r w:rsidDel="00000000" w:rsidR="00000000" w:rsidRPr="00000000">
        <w:rPr>
          <w:rFonts w:ascii="Times New Roman" w:cs="Times New Roman" w:eastAsia="Times New Roman" w:hAnsi="Times New Roman"/>
          <w:b w:val="1"/>
          <w:bCs w:val="1"/>
          <w:color w:val="0000ff"/>
          <w:sz w:val="24"/>
          <w:szCs w:val="24"/>
          <w:highlight w:val="white"/>
          <w:rtl w:val="0"/>
        </w:rPr>
        <w:t xml:space="preserve">h.zhovnirenko@r2p.org.ua</w:t>
      </w:r>
      <w:r w:rsidDel="00000000" w:rsidR="00000000" w:rsidRPr="00000000">
        <w:rPr>
          <w:rtl w:val="0"/>
        </w:rPr>
      </w:r>
    </w:p>
    <w:p w:rsidR="00000000" w:rsidDel="00000000" w:rsidP="00000000" w:rsidRDefault="00000000" w:rsidRPr="00000000" w14:paraId="00000081">
      <w:pPr>
        <w:widowControl w:val="0"/>
        <w:spacing w:after="160" w:line="259" w:lineRule="auto"/>
        <w:ind w:left="283.46456692913375" w:right="-424.7244094488178"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82">
      <w:pPr>
        <w:ind w:left="283.46456692913375" w:right="-424.7244094488178" w:firstLine="0"/>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283.46456692913387" w:left="850.3937007874016" w:right="1275.472440944883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